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24106" w14:textId="22F0E08D" w:rsidR="002232BE" w:rsidRPr="00BF057B" w:rsidRDefault="00E36A43" w:rsidP="00BF057B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</w:t>
      </w:r>
      <w:r w:rsidR="00324C79" w:rsidRPr="00BF057B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504E2E6" wp14:editId="47814C73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54831" w14:textId="77777777" w:rsidR="003B5FF9" w:rsidRPr="00BF057B" w:rsidRDefault="003B5FF9" w:rsidP="00BF057B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BF057B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14:paraId="63EF3E70" w14:textId="77777777" w:rsidR="00920E56" w:rsidRPr="00BF057B" w:rsidRDefault="00920E56" w:rsidP="00BF057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C0566" w:rsidRPr="00BF057B" w14:paraId="2CD8625A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C3B4931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8181B" w14:textId="77777777" w:rsidR="007104B1" w:rsidRPr="00AC78F3" w:rsidRDefault="007104B1" w:rsidP="007104B1">
            <w:pPr>
              <w:spacing w:after="0" w:line="240" w:lineRule="auto"/>
              <w:rPr>
                <w:rFonts w:ascii="Geo_WWW_Times" w:hAnsi="Geo_WWW_Times" w:cs="Geo_WWW_Times"/>
                <w:sz w:val="20"/>
                <w:szCs w:val="20"/>
                <w:lang w:val="ka-GE"/>
              </w:rPr>
            </w:pPr>
            <w:r w:rsidRPr="00AC78F3">
              <w:rPr>
                <w:rFonts w:ascii="Sylfaen" w:hAnsi="Sylfaen" w:cs="Geo_WWW_Times"/>
                <w:sz w:val="20"/>
                <w:szCs w:val="20"/>
                <w:lang w:val="ka-GE"/>
              </w:rPr>
              <w:t>სატრანსპორტო–ლოჯისტიკური სისტემების  ორგანიზაცია და მართვა;</w:t>
            </w:r>
          </w:p>
          <w:p w14:paraId="3973DC54" w14:textId="1CC1A7D7" w:rsidR="00761D47" w:rsidRPr="00BF057B" w:rsidRDefault="007104B1" w:rsidP="007104B1">
            <w:pPr>
              <w:spacing w:after="0" w:line="240" w:lineRule="auto"/>
              <w:ind w:left="720" w:right="34" w:hanging="720"/>
              <w:rPr>
                <w:rFonts w:ascii="Sylfaen" w:hAnsi="Sylfaen"/>
                <w:sz w:val="20"/>
                <w:szCs w:val="20"/>
              </w:rPr>
            </w:pPr>
            <w:r w:rsidRPr="00AC78F3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Organization and management of transport logistics systems</w:t>
            </w:r>
          </w:p>
        </w:tc>
      </w:tr>
      <w:tr w:rsidR="004C0566" w:rsidRPr="00BF057B" w14:paraId="464B31C4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441D663" w14:textId="77777777" w:rsidR="006858BC" w:rsidRPr="00BF057B" w:rsidRDefault="00761D47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CCA5693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47F4C" w14:textId="30C7F476" w:rsidR="003F39F1" w:rsidRPr="007104B1" w:rsidRDefault="003F39F1" w:rsidP="00F342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 xml:space="preserve">ტრანსპორტის </w:t>
            </w:r>
            <w:r w:rsidR="007E53CC" w:rsidRPr="007104B1">
              <w:rPr>
                <w:rFonts w:ascii="Sylfaen" w:hAnsi="Sylfaen"/>
                <w:sz w:val="20"/>
                <w:szCs w:val="20"/>
                <w:lang w:val="ka-GE"/>
              </w:rPr>
              <w:t>ინჟინერიის</w:t>
            </w: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7E53CC" w:rsidRPr="007104B1">
              <w:rPr>
                <w:rFonts w:ascii="Sylfaen" w:hAnsi="Sylfaen"/>
                <w:sz w:val="20"/>
                <w:szCs w:val="20"/>
                <w:lang w:val="ka-GE"/>
              </w:rPr>
              <w:t>ბაკალავრი</w:t>
            </w:r>
          </w:p>
          <w:p w14:paraId="419210DD" w14:textId="77777777" w:rsidR="00761D47" w:rsidRDefault="003F39F1" w:rsidP="00F3422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>Bachelor of Transport Engineering</w:t>
            </w:r>
          </w:p>
          <w:p w14:paraId="1D439F83" w14:textId="4C50A963" w:rsidR="00DC4520" w:rsidRPr="00BF057B" w:rsidRDefault="00DC4520" w:rsidP="00DC45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4C0566" w:rsidRPr="00BF057B" w14:paraId="6DB4717B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DC1097D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95DFB9" w14:textId="74A1F9C6" w:rsidR="00761D47" w:rsidRPr="00BF057B" w:rsidRDefault="003948BB" w:rsidP="00BF057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საინჟ</w:t>
            </w:r>
            <w:r w:rsidR="00321FE6" w:rsidRPr="00BF057B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ნრო ტექნიკური</w:t>
            </w:r>
          </w:p>
        </w:tc>
      </w:tr>
      <w:tr w:rsidR="004C0566" w:rsidRPr="00F3422B" w14:paraId="0CDC6300" w14:textId="77777777" w:rsidTr="00836987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E725B25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441F6931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41106D" w14:textId="77777777" w:rsidR="0014612C" w:rsidRPr="00BF057B" w:rsidRDefault="0014612C" w:rsidP="00BF057B">
            <w:pPr>
              <w:widowControl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1.აკადემიური დოქტორი, </w:t>
            </w:r>
            <w:r w:rsidR="00C826CC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ასოცირებული პროფესორი </w:t>
            </w:r>
          </w:p>
          <w:p w14:paraId="6E8E0357" w14:textId="3CC86CAF" w:rsidR="0014612C" w:rsidRPr="00BF057B" w:rsidRDefault="00C826CC" w:rsidP="00BF057B">
            <w:pPr>
              <w:widowControl w:val="0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ჯუმბერ ჩოგოვაძე</w:t>
            </w:r>
            <w:r w:rsidR="0014612C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.  </w:t>
            </w:r>
          </w:p>
          <w:p w14:paraId="5BB5A258" w14:textId="40B9122D" w:rsidR="0014612C" w:rsidRPr="00BF057B" w:rsidRDefault="0014612C" w:rsidP="00BF057B">
            <w:pPr>
              <w:widowControl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>ტელ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0 (431) - 29-09-58                მობ.  ტელ.: 577 13 18 07,  </w:t>
            </w:r>
          </w:p>
          <w:p w14:paraId="456830A2" w14:textId="77777777" w:rsidR="00C940F0" w:rsidRPr="00BF057B" w:rsidRDefault="0014612C" w:rsidP="00BF057B">
            <w:pPr>
              <w:widowControl w:val="0"/>
              <w:spacing w:after="0" w:line="240" w:lineRule="auto"/>
              <w:ind w:left="130" w:hanging="668"/>
              <w:jc w:val="both"/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        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ელ.ფოსტა: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E36A43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fldChar w:fldCharType="begin"/>
            </w:r>
            <w:r w:rsidR="00E36A43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instrText xml:space="preserve"> HYPERLINK "mailto:jumberi54@gmail.com" </w:instrText>
            </w:r>
            <w:r w:rsidR="00E36A43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fldChar w:fldCharType="separate"/>
            </w:r>
            <w:r w:rsidRPr="00BF057B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>jumberi54@gmail.com</w:t>
            </w:r>
            <w:r w:rsidR="00E36A43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fldChar w:fldCharType="end"/>
            </w:r>
            <w:r w:rsidR="00C940F0" w:rsidRPr="00BF057B">
              <w:rPr>
                <w:rStyle w:val="Hyperlink"/>
                <w:rFonts w:ascii="Sylfaen" w:hAnsi="Sylfaen"/>
                <w:b/>
                <w:color w:val="auto"/>
                <w:sz w:val="20"/>
                <w:szCs w:val="20"/>
                <w:lang w:val="ka-GE"/>
              </w:rPr>
              <w:t xml:space="preserve"> </w:t>
            </w:r>
          </w:p>
          <w:p w14:paraId="6221E60E" w14:textId="74A3B8DD" w:rsidR="0014612C" w:rsidRPr="00BF057B" w:rsidRDefault="00C940F0" w:rsidP="00BF057B">
            <w:pPr>
              <w:widowControl w:val="0"/>
              <w:spacing w:after="0" w:line="240" w:lineRule="auto"/>
              <w:ind w:hanging="2"/>
              <w:jc w:val="both"/>
              <w:rPr>
                <w:rStyle w:val="Hyperlink"/>
                <w:rFonts w:ascii="Sylfaen" w:hAnsi="Sylfaen" w:cs="Times New Roman"/>
                <w:b/>
                <w:color w:val="auto"/>
                <w:sz w:val="20"/>
                <w:szCs w:val="20"/>
                <w:lang w:val="ka-GE"/>
              </w:rPr>
            </w:pPr>
            <w:r w:rsidRPr="00BF057B">
              <w:rPr>
                <w:rStyle w:val="Hyperlink"/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>კორპ</w:t>
            </w:r>
            <w:r w:rsidRPr="00BF057B">
              <w:rPr>
                <w:rStyle w:val="Hyperlink"/>
                <w:rFonts w:ascii="Sylfaen" w:hAnsi="Sylfaen" w:cs="Times New Roman"/>
                <w:b/>
                <w:color w:val="auto"/>
                <w:sz w:val="20"/>
                <w:szCs w:val="20"/>
                <w:lang w:val="ka-GE"/>
              </w:rPr>
              <w:t>.</w:t>
            </w:r>
            <w:r w:rsidRPr="00BF057B">
              <w:rPr>
                <w:rStyle w:val="Hyperlink"/>
                <w:rFonts w:ascii="Sylfaen" w:hAnsi="Sylfaen" w:cs="Sylfaen"/>
                <w:b/>
                <w:color w:val="auto"/>
                <w:sz w:val="20"/>
                <w:szCs w:val="20"/>
                <w:lang w:val="ka-GE"/>
              </w:rPr>
              <w:t>ფოსტ</w:t>
            </w:r>
            <w:r w:rsidRPr="00BF057B">
              <w:rPr>
                <w:rStyle w:val="Hyperlink"/>
                <w:rFonts w:ascii="Sylfaen" w:hAnsi="Sylfaen" w:cs="Times New Roman"/>
                <w:b/>
                <w:color w:val="auto"/>
                <w:sz w:val="20"/>
                <w:szCs w:val="20"/>
                <w:lang w:val="ka-GE"/>
              </w:rPr>
              <w:t>: jumber.chogovadze@atsu.edu.ge</w:t>
            </w:r>
          </w:p>
          <w:p w14:paraId="5CE986C2" w14:textId="1E063768" w:rsidR="00C940F0" w:rsidRPr="00BF057B" w:rsidRDefault="0014612C" w:rsidP="00BF057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მშენებლობისა და ტრანსპორტის დეპარტამენტი</w:t>
            </w:r>
          </w:p>
          <w:p w14:paraId="7462C996" w14:textId="77777777" w:rsidR="003948BB" w:rsidRPr="00BF057B" w:rsidRDefault="003948BB" w:rsidP="007104B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C0566" w:rsidRPr="00BF057B" w14:paraId="54803A4E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CEB2DD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AC5D5F7" w14:textId="2D76E5B6" w:rsidR="00747376" w:rsidRPr="00BF057B" w:rsidRDefault="00747376" w:rsidP="00BF057B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ხანგრძლივობა: 4 სასწავლო წელი</w:t>
            </w:r>
            <w:r w:rsidR="009D6AA2" w:rsidRPr="00BF057B">
              <w:rPr>
                <w:rFonts w:ascii="Sylfaen" w:hAnsi="Sylfaen"/>
                <w:b/>
                <w:sz w:val="20"/>
                <w:szCs w:val="20"/>
              </w:rPr>
              <w:t xml:space="preserve">, 8 </w:t>
            </w:r>
            <w:r w:rsidR="009D6AA2"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  <w:p w14:paraId="7DB0CD81" w14:textId="3FD8BCE3" w:rsidR="003F0E07" w:rsidRPr="00BF057B" w:rsidRDefault="003F0E07" w:rsidP="00BF057B">
            <w:pPr>
              <w:spacing w:after="0" w:line="240" w:lineRule="auto"/>
              <w:jc w:val="both"/>
              <w:rPr>
                <w:rFonts w:ascii="Sylfaen" w:hAnsi="Sylfaen" w:cs="Geo_WWW_Times"/>
                <w:b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</w:rPr>
              <w:t>პროგრამის მოცულობა კრედიტებით</w:t>
            </w:r>
            <w:r w:rsidRPr="00BF057B">
              <w:rPr>
                <w:rFonts w:ascii="Sylfaen" w:hAnsi="Sylfaen"/>
                <w:b/>
                <w:sz w:val="20"/>
                <w:szCs w:val="20"/>
                <w:lang w:val="af-ZA"/>
              </w:rPr>
              <w:t>:</w:t>
            </w: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240 კრედიტი</w:t>
            </w:r>
            <w:r w:rsidR="00227EC5" w:rsidRPr="00BF057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15FE3692" w14:textId="3C3ED059" w:rsidR="003F0E07" w:rsidRPr="00BF057B" w:rsidRDefault="003F0E07" w:rsidP="00BF057B">
            <w:pPr>
              <w:spacing w:after="0" w:line="240" w:lineRule="auto"/>
              <w:jc w:val="both"/>
              <w:rPr>
                <w:rFonts w:ascii="Sylfaen" w:hAnsi="Sylfaen" w:cs="Geo_WWW_Times"/>
                <w:sz w:val="20"/>
                <w:szCs w:val="20"/>
                <w:lang w:val="af-ZA"/>
              </w:rPr>
            </w:pPr>
            <w:r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>ერთი კრედიტი</w:t>
            </w:r>
            <w:r w:rsidR="005873C5" w:rsidRPr="00BF057B">
              <w:rPr>
                <w:rFonts w:ascii="Sylfaen" w:hAnsi="Sylfaen" w:cs="Geo_WWW_Times"/>
                <w:sz w:val="20"/>
                <w:szCs w:val="20"/>
              </w:rPr>
              <w:t xml:space="preserve"> (ECTS) </w:t>
            </w:r>
            <w:r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- </w:t>
            </w:r>
            <w:r w:rsidRPr="00BF057B">
              <w:rPr>
                <w:rFonts w:ascii="Sylfaen" w:hAnsi="Sylfaen" w:cs="Geo_WWW_Times"/>
                <w:sz w:val="20"/>
                <w:szCs w:val="20"/>
              </w:rPr>
              <w:t>25</w:t>
            </w:r>
            <w:r w:rsidR="005873C5"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საათ</w:t>
            </w:r>
            <w:r w:rsidR="00227EC5" w:rsidRPr="00BF057B">
              <w:rPr>
                <w:rFonts w:ascii="Sylfaen" w:hAnsi="Sylfaen" w:cs="Geo_WWW_Times"/>
                <w:sz w:val="20"/>
                <w:szCs w:val="20"/>
                <w:lang w:val="ka-GE"/>
              </w:rPr>
              <w:t>ი</w:t>
            </w:r>
            <w:r w:rsidRPr="00BF057B">
              <w:rPr>
                <w:rFonts w:ascii="Sylfaen" w:hAnsi="Sylfaen" w:cs="Geo_WWW_Times"/>
                <w:sz w:val="20"/>
                <w:szCs w:val="20"/>
              </w:rPr>
              <w:t xml:space="preserve">, </w:t>
            </w:r>
            <w:r w:rsidRPr="00BF057B">
              <w:rPr>
                <w:rFonts w:ascii="Sylfaen" w:hAnsi="Sylfaen" w:cs="Geo_WWW_Times"/>
                <w:sz w:val="20"/>
                <w:szCs w:val="20"/>
                <w:lang w:val="af-ZA"/>
              </w:rPr>
              <w:t>სულ 6000 საათი</w:t>
            </w:r>
          </w:p>
        </w:tc>
      </w:tr>
      <w:tr w:rsidR="004C0566" w:rsidRPr="00BF057B" w14:paraId="4DF1ED44" w14:textId="77777777" w:rsidTr="00836987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649B62D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DEAF24" w14:textId="77777777" w:rsidR="00761D47" w:rsidRPr="00BF057B" w:rsidRDefault="0047286A" w:rsidP="00BF057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4C0566" w:rsidRPr="00BF057B" w14:paraId="04654734" w14:textId="7777777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52826D7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5D748" w14:textId="7520F61E" w:rsidR="00287521" w:rsidRDefault="00743FF5" w:rsidP="00BF057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აკრედიტაცი</w:t>
            </w:r>
            <w:r w:rsidR="000C21D5">
              <w:rPr>
                <w:rFonts w:ascii="Sylfaen" w:hAnsi="Sylfaen"/>
                <w:sz w:val="20"/>
                <w:szCs w:val="20"/>
                <w:lang w:val="ka-GE"/>
              </w:rPr>
              <w:t>ის საბჭოს გადაწყვეტილება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BF057B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87521" w:rsidRPr="00BF057B">
              <w:rPr>
                <w:rFonts w:ascii="Sylfaen" w:hAnsi="Sylfaen"/>
                <w:sz w:val="20"/>
                <w:szCs w:val="20"/>
                <w:lang w:val="ka-GE"/>
              </w:rPr>
              <w:t>№2</w:t>
            </w:r>
            <w:r w:rsidR="00287521" w:rsidRPr="00BF057B">
              <w:rPr>
                <w:rFonts w:ascii="Sylfaen" w:hAnsi="Sylfaen"/>
                <w:sz w:val="20"/>
                <w:szCs w:val="20"/>
              </w:rPr>
              <w:t>5</w:t>
            </w:r>
            <w:r w:rsidR="00287521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  16.09.2011 წ</w:t>
            </w:r>
          </w:p>
          <w:p w14:paraId="68D3ED17" w14:textId="77777777" w:rsidR="007A39F3" w:rsidRDefault="007A39F3" w:rsidP="007A39F3">
            <w:pPr>
              <w:spacing w:after="0"/>
              <w:rPr>
                <w:rFonts w:ascii="Sylfaen" w:hAnsi="Sylfaen" w:cs="Calibri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ფაკულტეტის საბჭოს გადაწყვეტილება: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№6,       20.07.21</w:t>
            </w:r>
          </w:p>
          <w:p w14:paraId="0066D77B" w14:textId="253B8258" w:rsidR="00A61B4D" w:rsidRPr="00E63754" w:rsidRDefault="007A39F3" w:rsidP="007A39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გადაწყვეტილება №</w:t>
            </w:r>
            <w:r>
              <w:rPr>
                <w:rFonts w:ascii="Sylfaen" w:hAnsi="Sylfaen"/>
                <w:sz w:val="20"/>
                <w:szCs w:val="20"/>
              </w:rPr>
              <w:t>1 (21/22)       17.0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>
              <w:rPr>
                <w:rFonts w:ascii="Sylfaen" w:hAnsi="Sylfaen"/>
                <w:sz w:val="20"/>
                <w:szCs w:val="20"/>
              </w:rPr>
              <w:t>.2021</w:t>
            </w:r>
          </w:p>
        </w:tc>
      </w:tr>
      <w:tr w:rsidR="004C0566" w:rsidRPr="00BF057B" w14:paraId="2EEB52CA" w14:textId="7777777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C694E3D" w14:textId="77777777" w:rsidR="00761D47" w:rsidRPr="00BF057B" w:rsidRDefault="00761D47" w:rsidP="00BF057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r w:rsidR="000D762D"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BF057B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BF05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227EC5" w:rsidRPr="00BF057B" w14:paraId="1C8AF0B7" w14:textId="77777777" w:rsidTr="00146375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37E2C9" w14:textId="77777777" w:rsidR="00227EC5" w:rsidRPr="00BF057B" w:rsidRDefault="00227EC5" w:rsidP="00BF057B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საბაკალავრო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პროგრამის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სტუდენტი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შეიძლება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გახდეს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:</w:t>
            </w:r>
          </w:p>
          <w:p w14:paraId="2D042734" w14:textId="0E83B59D" w:rsidR="00227EC5" w:rsidRPr="00BF057B" w:rsidRDefault="00227EC5" w:rsidP="00BF057B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მქონე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რომელმაც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წარმატებით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ჩაბ</w:t>
            </w:r>
            <w:r w:rsidR="00695A6A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ა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არა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ერთიანი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ეროვნული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გამოცდები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;</w:t>
            </w:r>
            <w:r w:rsidRPr="00BF057B">
              <w:rPr>
                <w:rFonts w:ascii="Sylfaen" w:hAnsi="Sylfaen" w:cs="Arial"/>
                <w:sz w:val="20"/>
                <w:szCs w:val="20"/>
              </w:rPr>
              <w:br/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ერთიანი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ეროვნული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გამოცდების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გავლის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გარეშე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საქართველოს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განათლებისა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მეცნიერების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სამინისტროს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მიერ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დადგენილი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წესით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დადგენილ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ვადებში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დასაშვებია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:</w:t>
            </w:r>
          </w:p>
          <w:p w14:paraId="1360C086" w14:textId="77777777" w:rsidR="00227EC5" w:rsidRPr="00BF057B" w:rsidRDefault="00227EC5" w:rsidP="00BF057B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)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ქვეყნის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მოქალაქეებისათვის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მოქალაქეობის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არმქონე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რომლებმაც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მიიღეს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მისი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ეკვივალენტური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;</w:t>
            </w:r>
          </w:p>
          <w:p w14:paraId="01C684DD" w14:textId="77777777" w:rsidR="00227EC5" w:rsidRPr="00BF057B" w:rsidRDefault="00227EC5" w:rsidP="00BF057B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)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საქართველოს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მოქალაქეებისათვის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რომლებმაც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მიიღეს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მისი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ეკვივალენტური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სრული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ზოგადი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განათლების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ბოლო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2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წელი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ისწავლეს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;</w:t>
            </w:r>
          </w:p>
          <w:p w14:paraId="37E3BDE5" w14:textId="77777777" w:rsidR="00227EC5" w:rsidRPr="00BF057B" w:rsidRDefault="00227EC5" w:rsidP="00BF057B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</w:pP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)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პირებისათვის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რომლებიც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სწავლობენ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/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სწავლობდნენ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მიღებული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აქვთ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კრედიტები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უცხო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ქვეყანაში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ამ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ქვეყნის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კანონმდებლობის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შესაბამისად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აღიარებულ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უმაღლეს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საგანმანათლებლო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დაწესებულებაში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.</w:t>
            </w:r>
          </w:p>
          <w:p w14:paraId="14D3CDCD" w14:textId="36F8C918" w:rsidR="00227EC5" w:rsidRPr="00BF057B" w:rsidRDefault="00227EC5" w:rsidP="00BF057B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–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ავტორიზებული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უმაღლესი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საგანმანათლებლო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დაწესებულების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ბაკალავრიატის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სტუდენტი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გარე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შიდა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მობილობის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F057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გზით</w:t>
            </w:r>
            <w:r w:rsidRPr="00BF057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27EC5" w:rsidRPr="00BF057B" w14:paraId="7B65A77F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9415BA6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მიზნები</w:t>
            </w:r>
          </w:p>
        </w:tc>
      </w:tr>
      <w:tr w:rsidR="00227EC5" w:rsidRPr="00BF057B" w14:paraId="405B1318" w14:textId="77777777" w:rsidTr="00FA1FD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7BC2F" w14:textId="3AE5EE33" w:rsidR="00DC4520" w:rsidRPr="00BF057B" w:rsidRDefault="007104B1" w:rsidP="003F39F1">
            <w:pPr>
              <w:spacing w:after="0" w:line="240" w:lineRule="auto"/>
              <w:ind w:firstLine="56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სატრანსპორტო გადაზიდვებისა და </w:t>
            </w: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D43F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მოძრაობის უსაფრთხოების</w:t>
            </w:r>
            <w:r w:rsidRPr="00BF057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მიმართულებით</w:t>
            </w: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კონკურენტუნარიანი </w:t>
            </w:r>
            <w:r w:rsidRPr="00BF057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სპეციალისტების მომზადება;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ბაკალავრისათვის ზოგად ტრანსფერული და დარგობრივი კომპეტენციების გამომუშავება, რომელთა გამოყენებით შეძლებენ შემოქმედებითად მიუდგნენ  ტრანსპორტის სფეროში არსებული პრობლემების გადაჭრას.  </w:t>
            </w:r>
          </w:p>
        </w:tc>
      </w:tr>
      <w:tr w:rsidR="00227EC5" w:rsidRPr="00BF057B" w14:paraId="4FA8161E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0F84628" w14:textId="710502E2" w:rsidR="00227EC5" w:rsidRPr="00BF057B" w:rsidRDefault="00227EC5" w:rsidP="00AA5FC2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Pr="00BF057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BF057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287521" w:rsidRPr="00BF057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. </w:t>
            </w:r>
            <w:r w:rsidR="00287521" w:rsidRPr="00BF057B">
              <w:rPr>
                <w:rFonts w:ascii="Sylfaen" w:hAnsi="Sylfaen"/>
                <w:sz w:val="20"/>
                <w:szCs w:val="20"/>
                <w:lang w:val="ka-GE"/>
              </w:rPr>
              <w:t>ტრანსპორტ</w:t>
            </w:r>
            <w:r w:rsidR="00AA5FC2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="00287521"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 ინჟინერიაში 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ბაკალავრის კვალიფიკაცია 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>ენიჭება სტუდენტს, რომ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>ე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>ლ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>ი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 xml:space="preserve">ც </w:t>
            </w:r>
            <w:r w:rsidR="00287521" w:rsidRPr="00BF057B">
              <w:rPr>
                <w:rFonts w:ascii="Sylfaen" w:hAnsi="Sylfaen" w:cs="AcadNusx"/>
                <w:sz w:val="20"/>
                <w:szCs w:val="20"/>
                <w:lang w:val="ka-GE"/>
              </w:rPr>
              <w:t>აკმაყოფილებს</w:t>
            </w:r>
            <w:r w:rsidR="00287521" w:rsidRPr="00BF057B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="00287521" w:rsidRPr="00BF057B">
              <w:rPr>
                <w:rFonts w:ascii="Sylfaen" w:hAnsi="Sylfaen" w:cs="Sylfaen"/>
                <w:spacing w:val="6"/>
                <w:sz w:val="20"/>
                <w:szCs w:val="20"/>
                <w:lang w:val="ka-GE"/>
              </w:rPr>
              <w:t>ეროვნული კვალიფიკაციების ჩარჩოთი  განსაზღვრული მეექვსე დონით აღწერილ განზოგადებულ სწავლის შედეგებს.</w:t>
            </w:r>
          </w:p>
        </w:tc>
      </w:tr>
      <w:tr w:rsidR="00227EC5" w:rsidRPr="00BF057B" w14:paraId="03F5F522" w14:textId="77777777" w:rsidTr="007D17E9">
        <w:trPr>
          <w:trHeight w:val="52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E654F78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ცოდნა და გაცნობიერება</w:t>
            </w:r>
          </w:p>
          <w:p w14:paraId="0FA69A58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84037" w14:textId="77777777" w:rsidR="007104B1" w:rsidRPr="003C3535" w:rsidRDefault="007104B1" w:rsidP="007104B1">
            <w:pPr>
              <w:spacing w:after="0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-აღწერს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 ერთიანი ლოჯისტიკური ჯაჭვის ცალკეული რგოლების შემადგენელი ელემენტების დანიშნულებ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ს  და  </w:t>
            </w:r>
            <w:r w:rsidRPr="003C3535">
              <w:rPr>
                <w:rFonts w:ascii="Sylfaen" w:hAnsi="Sylfaen"/>
                <w:sz w:val="20"/>
                <w:szCs w:val="20"/>
                <w:lang w:val="ka-GE"/>
              </w:rPr>
              <w:t xml:space="preserve">იქ მიმდინარე 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>ტექნ</w:t>
            </w:r>
            <w:r w:rsidRPr="003C3535">
              <w:rPr>
                <w:rFonts w:ascii="Sylfaen" w:hAnsi="Sylfaen"/>
                <w:sz w:val="20"/>
                <w:szCs w:val="20"/>
                <w:lang w:val="ka-GE"/>
              </w:rPr>
              <w:t>ოლოგიურ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 პროცესე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>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14:paraId="2D244AA2" w14:textId="6B78BDFF" w:rsidR="007104B1" w:rsidRPr="003C3535" w:rsidRDefault="007104B1" w:rsidP="007104B1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აცნობიერებს სატრანსპორტო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>ლოჯისტიკური ცენტრების მოწყობის ტექნიკას და ტექნოლოგიებს,</w:t>
            </w:r>
          </w:p>
          <w:p w14:paraId="124BE0A6" w14:textId="644FFBB8" w:rsidR="002F0586" w:rsidRPr="002F0586" w:rsidRDefault="007104B1" w:rsidP="007104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>ჩამოთვლის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C3535">
              <w:rPr>
                <w:rFonts w:ascii="Sylfaen" w:hAnsi="Sylfaen"/>
                <w:sz w:val="20"/>
                <w:szCs w:val="20"/>
                <w:lang w:val="af-ZA"/>
              </w:rPr>
              <w:t>ტრანსპორტის სერვისული მომსახურების და მოძრაობის უსაფრთხოების ორგანიზაციის და მართვის პრონციპებს.</w:t>
            </w:r>
          </w:p>
        </w:tc>
      </w:tr>
      <w:tr w:rsidR="00227EC5" w:rsidRPr="00BF057B" w14:paraId="2C869EF9" w14:textId="77777777" w:rsidTr="00E329C0">
        <w:trPr>
          <w:trHeight w:val="2114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0DC9CF01" w14:textId="1B894E75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7A77F6E" w14:textId="77777777" w:rsidR="007104B1" w:rsidRPr="00E5130E" w:rsidRDefault="007104B1" w:rsidP="007104B1">
            <w:pPr>
              <w:spacing w:after="0" w:line="240" w:lineRule="auto"/>
              <w:ind w:left="4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 xml:space="preserve">აანალიზებს </w:t>
            </w:r>
            <w:r w:rsidRPr="00E5130E">
              <w:rPr>
                <w:rFonts w:ascii="Sylfaen" w:hAnsi="Sylfaen"/>
                <w:sz w:val="20"/>
                <w:szCs w:val="20"/>
                <w:lang w:val="af-ZA"/>
              </w:rPr>
              <w:t xml:space="preserve"> გადაზ</w:t>
            </w:r>
            <w:r w:rsidRPr="00E5130E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E5130E">
              <w:rPr>
                <w:rFonts w:ascii="Sylfaen" w:hAnsi="Sylfaen"/>
                <w:sz w:val="20"/>
                <w:szCs w:val="20"/>
                <w:lang w:val="af-ZA"/>
              </w:rPr>
              <w:t>დ</w:t>
            </w:r>
            <w:r w:rsidRPr="00E5130E">
              <w:rPr>
                <w:rFonts w:ascii="Sylfaen" w:hAnsi="Sylfaen"/>
                <w:sz w:val="20"/>
                <w:szCs w:val="20"/>
                <w:lang w:val="ka-GE"/>
              </w:rPr>
              <w:t>ვ</w:t>
            </w:r>
            <w:r w:rsidRPr="00E5130E">
              <w:rPr>
                <w:rFonts w:ascii="Sylfaen" w:hAnsi="Sylfaen"/>
                <w:sz w:val="20"/>
                <w:szCs w:val="20"/>
                <w:lang w:val="af-ZA"/>
              </w:rPr>
              <w:t xml:space="preserve">ების პროცესში </w:t>
            </w:r>
            <w:r w:rsidRPr="00E5130E">
              <w:rPr>
                <w:rFonts w:ascii="Sylfaen" w:hAnsi="Sylfaen"/>
                <w:sz w:val="20"/>
                <w:szCs w:val="20"/>
                <w:lang w:val="ka-GE"/>
              </w:rPr>
              <w:t>მონაწილე</w:t>
            </w:r>
            <w:r w:rsidRPr="00E5130E">
              <w:rPr>
                <w:rFonts w:ascii="Sylfaen" w:hAnsi="Sylfaen"/>
                <w:sz w:val="20"/>
                <w:szCs w:val="20"/>
                <w:lang w:val="af-ZA"/>
              </w:rPr>
              <w:t xml:space="preserve"> სუბიექტების საქმიანობა</w:t>
            </w:r>
            <w:r w:rsidRPr="00E5130E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        -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სატრანსპორტო</w:t>
            </w:r>
            <w:r w:rsidRPr="00E5130E">
              <w:rPr>
                <w:sz w:val="20"/>
                <w:szCs w:val="20"/>
                <w:lang w:val="ka-GE"/>
              </w:rPr>
              <w:t xml:space="preserve">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E5130E">
              <w:rPr>
                <w:sz w:val="20"/>
                <w:szCs w:val="20"/>
                <w:lang w:val="ka-GE"/>
              </w:rPr>
              <w:t xml:space="preserve">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დაგეგმვასა</w:t>
            </w:r>
            <w:r w:rsidRPr="00E5130E">
              <w:rPr>
                <w:sz w:val="20"/>
                <w:szCs w:val="20"/>
                <w:lang w:val="ka-GE"/>
              </w:rPr>
              <w:t xml:space="preserve">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E5130E">
              <w:rPr>
                <w:sz w:val="20"/>
                <w:szCs w:val="20"/>
                <w:lang w:val="ka-GE"/>
              </w:rPr>
              <w:t xml:space="preserve">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კოორდინაციაში</w:t>
            </w:r>
            <w:r w:rsidRPr="00E5130E">
              <w:rPr>
                <w:sz w:val="20"/>
                <w:szCs w:val="20"/>
                <w:lang w:val="ka-GE"/>
              </w:rPr>
              <w:t xml:space="preserve">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იყენებს</w:t>
            </w:r>
            <w:r w:rsidRPr="00E5130E">
              <w:rPr>
                <w:sz w:val="20"/>
                <w:szCs w:val="20"/>
                <w:lang w:val="ka-GE"/>
              </w:rPr>
              <w:t xml:space="preserve"> 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E5130E">
              <w:rPr>
                <w:sz w:val="20"/>
                <w:szCs w:val="20"/>
                <w:lang w:val="ka-GE"/>
              </w:rPr>
              <w:t xml:space="preserve"> </w:t>
            </w:r>
            <w:r w:rsidRPr="00E5130E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მეთოდებს</w:t>
            </w:r>
            <w:r w:rsidRPr="00E5130E">
              <w:rPr>
                <w:sz w:val="20"/>
                <w:szCs w:val="20"/>
                <w:lang w:val="ka-GE"/>
              </w:rPr>
              <w:t>;</w:t>
            </w:r>
          </w:p>
          <w:p w14:paraId="0FD05BF5" w14:textId="77777777" w:rsidR="007104B1" w:rsidRPr="00BF057B" w:rsidRDefault="007104B1" w:rsidP="007104B1">
            <w:pPr>
              <w:pStyle w:val="Default"/>
              <w:ind w:left="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ka-GE"/>
              </w:rPr>
              <w:t>-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საზღვრავს </w:t>
            </w:r>
            <w:r>
              <w:rPr>
                <w:color w:val="auto"/>
                <w:sz w:val="20"/>
                <w:szCs w:val="20"/>
                <w:lang w:val="ka-GE"/>
              </w:rPr>
              <w:t xml:space="preserve">სატრანსპორტო ნაკადის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ძირითად პარამეტრებს და ტექნიკური მოთხოვნების გათვალისწინებით შეიმუშავებს მოძრაობის რეგულირების სახეს; </w:t>
            </w:r>
          </w:p>
          <w:p w14:paraId="6B4761FA" w14:textId="476473EF" w:rsidR="00227EC5" w:rsidRPr="00BF057B" w:rsidRDefault="007104B1" w:rsidP="007104B1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-</w:t>
            </w:r>
            <w:r w:rsidRPr="003C3535">
              <w:rPr>
                <w:sz w:val="20"/>
                <w:szCs w:val="20"/>
                <w:lang w:val="af-ZA"/>
              </w:rPr>
              <w:t>ირ</w:t>
            </w:r>
            <w:r w:rsidRPr="003C3535">
              <w:rPr>
                <w:sz w:val="20"/>
                <w:szCs w:val="20"/>
                <w:lang w:val="ka-GE"/>
              </w:rPr>
              <w:t>ჩ</w:t>
            </w:r>
            <w:r w:rsidRPr="003C3535">
              <w:rPr>
                <w:sz w:val="20"/>
                <w:szCs w:val="20"/>
                <w:lang w:val="af-ZA"/>
              </w:rPr>
              <w:t>ევს საგზაო-სატრანსპორტო შემთ</w:t>
            </w:r>
            <w:r w:rsidRPr="003C3535">
              <w:rPr>
                <w:sz w:val="20"/>
                <w:szCs w:val="20"/>
                <w:lang w:val="ka-GE"/>
              </w:rPr>
              <w:t>ხ</w:t>
            </w:r>
            <w:r w:rsidRPr="003C3535">
              <w:rPr>
                <w:sz w:val="20"/>
                <w:szCs w:val="20"/>
                <w:lang w:val="af-ZA"/>
              </w:rPr>
              <w:t>ვევა</w:t>
            </w:r>
            <w:r w:rsidRPr="003C3535">
              <w:rPr>
                <w:sz w:val="20"/>
                <w:szCs w:val="20"/>
                <w:lang w:val="ka-GE"/>
              </w:rPr>
              <w:t>თ</w:t>
            </w:r>
            <w:r w:rsidRPr="003C3535">
              <w:rPr>
                <w:sz w:val="20"/>
                <w:szCs w:val="20"/>
                <w:lang w:val="af-ZA"/>
              </w:rPr>
              <w:t xml:space="preserve">ა კვლევის და ანალიზის </w:t>
            </w:r>
            <w:r w:rsidRPr="003C3535">
              <w:rPr>
                <w:sz w:val="20"/>
                <w:szCs w:val="20"/>
                <w:lang w:val="ka-GE"/>
              </w:rPr>
              <w:t>თ</w:t>
            </w:r>
            <w:r w:rsidRPr="003C3535">
              <w:rPr>
                <w:sz w:val="20"/>
                <w:szCs w:val="20"/>
                <w:lang w:val="af-ZA"/>
              </w:rPr>
              <w:t xml:space="preserve">ანამედროვე ტექნოლოგიებს და </w:t>
            </w:r>
            <w:r w:rsidRPr="003C3535">
              <w:rPr>
                <w:sz w:val="20"/>
                <w:szCs w:val="20"/>
                <w:lang w:val="ka-GE"/>
              </w:rPr>
              <w:t>იყენებს მათ</w:t>
            </w:r>
            <w:r w:rsidRPr="003C3535">
              <w:rPr>
                <w:sz w:val="20"/>
                <w:szCs w:val="20"/>
                <w:lang w:val="af-ZA"/>
              </w:rPr>
              <w:t xml:space="preserve">  პრაქტიკ</w:t>
            </w:r>
            <w:r w:rsidRPr="003C3535">
              <w:rPr>
                <w:sz w:val="20"/>
                <w:szCs w:val="20"/>
                <w:lang w:val="ka-GE"/>
              </w:rPr>
              <w:t>ული</w:t>
            </w:r>
            <w:r w:rsidRPr="003C3535">
              <w:rPr>
                <w:sz w:val="20"/>
                <w:szCs w:val="20"/>
                <w:lang w:val="af-ZA"/>
              </w:rPr>
              <w:t xml:space="preserve"> </w:t>
            </w:r>
            <w:r w:rsidRPr="003C3535">
              <w:rPr>
                <w:sz w:val="20"/>
                <w:szCs w:val="20"/>
                <w:lang w:val="ka-GE"/>
              </w:rPr>
              <w:t>ამოცანების გადასაწყვეტად</w:t>
            </w:r>
            <w:r w:rsidRPr="003C3535">
              <w:rPr>
                <w:sz w:val="20"/>
                <w:szCs w:val="20"/>
                <w:lang w:val="af-ZA"/>
              </w:rPr>
              <w:t>.</w:t>
            </w:r>
          </w:p>
        </w:tc>
      </w:tr>
      <w:tr w:rsidR="00227EC5" w:rsidRPr="00BF057B" w14:paraId="0332985C" w14:textId="77777777" w:rsidTr="008D2FC3">
        <w:trPr>
          <w:trHeight w:val="109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F25AB5E" w14:textId="1BF2C670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7D2B1" w14:textId="77777777" w:rsidR="007104B1" w:rsidRPr="002416C0" w:rsidRDefault="007104B1" w:rsidP="007104B1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2416C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ადარებს  საკუთარი ცოდნას შრომის ბაზრის მოთხოვნებთან და </w:t>
            </w:r>
            <w:r w:rsidRPr="002416C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განსაზღვრავს </w:t>
            </w:r>
            <w:r w:rsidRPr="002416C0">
              <w:rPr>
                <w:rFonts w:ascii="Sylfaen" w:hAnsi="Sylfaen"/>
                <w:sz w:val="20"/>
                <w:szCs w:val="20"/>
              </w:rPr>
              <w:t>პროფესი</w:t>
            </w:r>
            <w:r w:rsidRPr="002416C0">
              <w:rPr>
                <w:rFonts w:ascii="Sylfaen" w:hAnsi="Sylfaen"/>
                <w:sz w:val="20"/>
                <w:szCs w:val="20"/>
              </w:rPr>
              <w:softHyphen/>
              <w:t>უ</w:t>
            </w:r>
            <w:r w:rsidRPr="002416C0">
              <w:rPr>
                <w:rFonts w:ascii="Sylfaen" w:hAnsi="Sylfaen"/>
                <w:sz w:val="20"/>
                <w:szCs w:val="20"/>
              </w:rPr>
              <w:softHyphen/>
              <w:t xml:space="preserve">ლი </w:t>
            </w:r>
            <w:r w:rsidRPr="002416C0">
              <w:rPr>
                <w:rFonts w:ascii="Sylfaen" w:hAnsi="Sylfaen"/>
                <w:sz w:val="20"/>
                <w:szCs w:val="20"/>
                <w:lang w:val="ka-GE"/>
              </w:rPr>
              <w:t xml:space="preserve">ზრდისა და </w:t>
            </w:r>
            <w:r w:rsidRPr="002416C0">
              <w:rPr>
                <w:rFonts w:ascii="Sylfaen" w:hAnsi="Sylfaen"/>
                <w:sz w:val="20"/>
                <w:szCs w:val="20"/>
              </w:rPr>
              <w:t>კვა</w:t>
            </w:r>
            <w:r w:rsidRPr="002416C0">
              <w:rPr>
                <w:rFonts w:ascii="Sylfaen" w:hAnsi="Sylfaen"/>
                <w:sz w:val="20"/>
                <w:szCs w:val="20"/>
              </w:rPr>
              <w:softHyphen/>
              <w:t>ლიფიკა</w:t>
            </w:r>
            <w:r w:rsidRPr="002416C0">
              <w:rPr>
                <w:rFonts w:ascii="Sylfaen" w:hAnsi="Sylfaen"/>
                <w:sz w:val="20"/>
                <w:szCs w:val="20"/>
              </w:rPr>
              <w:softHyphen/>
              <w:t>ცი</w:t>
            </w:r>
            <w:r w:rsidRPr="002416C0">
              <w:rPr>
                <w:rFonts w:ascii="Sylfaen" w:hAnsi="Sylfaen"/>
                <w:sz w:val="20"/>
                <w:szCs w:val="20"/>
                <w:lang w:val="ka-GE"/>
              </w:rPr>
              <w:t xml:space="preserve">ის </w:t>
            </w:r>
            <w:r w:rsidRPr="002416C0">
              <w:rPr>
                <w:rFonts w:ascii="Sylfaen" w:hAnsi="Sylfaen"/>
                <w:sz w:val="20"/>
                <w:szCs w:val="20"/>
              </w:rPr>
              <w:t>ამაღ</w:t>
            </w:r>
            <w:r w:rsidRPr="002416C0">
              <w:rPr>
                <w:rFonts w:ascii="Sylfaen" w:hAnsi="Sylfaen"/>
                <w:sz w:val="20"/>
                <w:szCs w:val="20"/>
              </w:rPr>
              <w:softHyphen/>
              <w:t>ლ</w:t>
            </w:r>
            <w:r w:rsidRPr="002416C0">
              <w:rPr>
                <w:rFonts w:ascii="Sylfaen" w:hAnsi="Sylfaen"/>
                <w:sz w:val="20"/>
                <w:szCs w:val="20"/>
                <w:lang w:val="ka-GE"/>
              </w:rPr>
              <w:t>ების მიმართულებებსა და შესაძლებლობებს</w:t>
            </w:r>
            <w:r w:rsidRPr="002416C0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564B2F8" w14:textId="578A9A07" w:rsidR="00227EC5" w:rsidRPr="007104B1" w:rsidRDefault="007104B1" w:rsidP="007104B1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104B1">
              <w:rPr>
                <w:rFonts w:ascii="Sylfaen" w:hAnsi="Sylfaen" w:cs="Sylfaen"/>
                <w:sz w:val="20"/>
                <w:szCs w:val="20"/>
                <w:lang w:val="ka-GE"/>
              </w:rPr>
              <w:t>-ითვალისწინებს სატრანსპორტო პროცესების ყველა სტადიაზე  უსაფრთხოების,  გარემოს ეკოლოგიურობის და პროფესიული ეთიკის საკითხებს;</w:t>
            </w:r>
          </w:p>
        </w:tc>
      </w:tr>
      <w:tr w:rsidR="00227EC5" w:rsidRPr="00BF057B" w14:paraId="44E070B7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5F0AEC6" w14:textId="694043DC" w:rsidR="00227EC5" w:rsidRPr="00BF057B" w:rsidRDefault="007104B1" w:rsidP="00714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კონცენტრაცია:  </w:t>
            </w:r>
            <w:r w:rsidRPr="00407732">
              <w:rPr>
                <w:rFonts w:ascii="Sylfaen" w:hAnsi="Sylfaen"/>
                <w:b/>
                <w:sz w:val="24"/>
                <w:szCs w:val="24"/>
                <w:lang w:val="es-ES"/>
              </w:rPr>
              <w:t>სატრანსპორტო ტექნოლოგიური სისტემების ორგანიზაცია და მართვ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C7D53" w14:textId="375B1728" w:rsidR="007104B1" w:rsidRPr="00BF057B" w:rsidRDefault="007104B1" w:rsidP="007104B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 w:rsidRPr="00BF057B">
              <w:rPr>
                <w:color w:val="auto"/>
                <w:sz w:val="20"/>
                <w:szCs w:val="20"/>
              </w:rPr>
              <w:t>მგზავრთა გადაყვან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ებ</w:t>
            </w:r>
            <w:r w:rsidRPr="00BF057B">
              <w:rPr>
                <w:color w:val="auto"/>
                <w:sz w:val="20"/>
                <w:szCs w:val="20"/>
              </w:rPr>
              <w:t xml:space="preserve">ის რაციონალურ </w:t>
            </w:r>
            <w:proofErr w:type="gramStart"/>
            <w:r w:rsidRPr="00BF057B">
              <w:rPr>
                <w:color w:val="auto"/>
                <w:sz w:val="20"/>
                <w:szCs w:val="20"/>
              </w:rPr>
              <w:t>მეთოდებს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,  ტვირთგამგზავნსა</w:t>
            </w:r>
            <w:proofErr w:type="gramEnd"/>
            <w:r w:rsidRPr="00BF057B">
              <w:rPr>
                <w:color w:val="auto"/>
                <w:sz w:val="20"/>
                <w:szCs w:val="20"/>
                <w:lang w:val="ka-GE"/>
              </w:rPr>
              <w:t xml:space="preserve"> და ტვირთმიმღებს შორის ხარისხიანი და მაღალეფექტური სატრანსპორტო მომსახურების ფორმას; </w:t>
            </w:r>
          </w:p>
          <w:p w14:paraId="0D6DB5B4" w14:textId="3C943B2A" w:rsidR="00227EC5" w:rsidRPr="00BF057B" w:rsidRDefault="007104B1" w:rsidP="007104B1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a-GE"/>
              </w:rPr>
              <w:t>სატრანსპორტო მომსახურების პარამეტრების მიხედვით საზღვრავს გადამზიდავი ფირმის სტრატეგიას.</w:t>
            </w:r>
          </w:p>
        </w:tc>
      </w:tr>
      <w:tr w:rsidR="00227EC5" w:rsidRPr="00BF057B" w14:paraId="2C964480" w14:textId="77777777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517B81D" w14:textId="64D52C75" w:rsidR="00227EC5" w:rsidRPr="00BF057B" w:rsidRDefault="007104B1" w:rsidP="007142F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კონცენტრაცია:  </w:t>
            </w:r>
            <w:r w:rsidRPr="00407732">
              <w:rPr>
                <w:rFonts w:ascii="Sylfaen" w:hAnsi="Sylfaen"/>
                <w:b/>
                <w:sz w:val="24"/>
                <w:szCs w:val="24"/>
                <w:lang w:val="af-ZA"/>
              </w:rPr>
              <w:t>ტრანსპორტის სერვისის ორგანიზაცია და  მოძრაობის უსაფრთხოება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A4BDA" w14:textId="135E32FD" w:rsidR="007104B1" w:rsidRPr="007104B1" w:rsidRDefault="007104B1" w:rsidP="007104B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>საგზაო მოძრაობის უსაფრთხოებაში   თ</w:t>
            </w:r>
            <w:r w:rsidRPr="007104B1">
              <w:rPr>
                <w:rFonts w:ascii="Sylfaen" w:hAnsi="Sylfaen"/>
                <w:sz w:val="20"/>
                <w:szCs w:val="20"/>
                <w:lang w:val="af-ZA"/>
              </w:rPr>
              <w:t>ანამედროვე ტექნოლოგიებ</w:t>
            </w: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 xml:space="preserve">ის გამოყენებით ადგენს საგზაო-სატრანსპორტო შემთხვევის მოხდენის </w:t>
            </w:r>
            <w:proofErr w:type="gramStart"/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>მექანიზმს,  აფასებს</w:t>
            </w:r>
            <w:proofErr w:type="gramEnd"/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 xml:space="preserve"> მძღოლის ფსიქოფიზიოლოგიურ მდგომარეობას.   </w:t>
            </w:r>
          </w:p>
          <w:p w14:paraId="3B4CA012" w14:textId="2DDCC53D" w:rsidR="007104B1" w:rsidRPr="007104B1" w:rsidRDefault="007104B1" w:rsidP="007104B1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  <w:r w:rsidRPr="007104B1">
              <w:rPr>
                <w:rFonts w:ascii="Sylfaen" w:hAnsi="Sylfaen"/>
                <w:sz w:val="20"/>
                <w:szCs w:val="20"/>
                <w:lang w:val="ka-GE"/>
              </w:rPr>
              <w:t xml:space="preserve">აანალიზებს სატრანსპორტო საშუალების კვანძების ტექნიკურ მდგომარეობას და აფასებს მათ მუშაუნარიანობას.  </w:t>
            </w:r>
          </w:p>
          <w:p w14:paraId="59FF275F" w14:textId="3515898A" w:rsidR="00227EC5" w:rsidRPr="00BF057B" w:rsidRDefault="00227EC5" w:rsidP="007104B1">
            <w:pPr>
              <w:pStyle w:val="Default"/>
              <w:ind w:left="360"/>
              <w:jc w:val="both"/>
              <w:rPr>
                <w:color w:val="auto"/>
                <w:sz w:val="20"/>
                <w:szCs w:val="20"/>
                <w:lang w:val="ka-GE"/>
              </w:rPr>
            </w:pPr>
          </w:p>
        </w:tc>
      </w:tr>
      <w:tr w:rsidR="00227EC5" w:rsidRPr="00BF057B" w14:paraId="24227005" w14:textId="77777777" w:rsidTr="00935093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0BA0BE" w14:textId="12821E37" w:rsidR="00227EC5" w:rsidRPr="00BF057B" w:rsidRDefault="00227EC5" w:rsidP="00BF057B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სწავლა-სწავლების</w:t>
            </w:r>
            <w:r w:rsidRPr="00BF05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227EC5" w:rsidRPr="00BF057B" w14:paraId="4C8FA5D8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4FBE8" w14:textId="497B9843" w:rsidR="00227EC5" w:rsidRPr="00BF057B" w:rsidRDefault="00227EC5" w:rsidP="00BF057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BF057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ლექცია, სემინარი (ჯგუფში მუშაობა), პრაქტიკული, ლაბორატორიული, პრაქტიკა, კონსულტაცია, დამოუკიდებელი მუშაობა.</w:t>
            </w:r>
          </w:p>
          <w:p w14:paraId="30DB2E3F" w14:textId="77777777" w:rsidR="00227EC5" w:rsidRPr="00BF057B" w:rsidRDefault="00227EC5" w:rsidP="00BF057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7D4F22E2" w14:textId="77777777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 xml:space="preserve">სწავლის პროცესში კონკრეტული სასწავლო კურსის სპეციფიკიდან გამომდინარე, გამოიყენება სწავლება-სწავლის მეთოდების ქვემოთ მოცემული შესაბამისი აქტივობები, რომელიც ასახულია შესაბამის სასწავლო კურსის პროგრამებში (სილაბუსებში): </w:t>
            </w:r>
          </w:p>
          <w:p w14:paraId="5FFA336F" w14:textId="31188EAC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1. დისკუსია/დებატები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1C940291" w14:textId="0EA95183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2. თანამშრომლობითი (cooperative) სწავლება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753334F6" w14:textId="416E5CE5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3. ჯგუფური (collaborative) მუშაობა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4883BBBA" w14:textId="46D68724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4. დემონსტრირების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00C599E1" w14:textId="240CF922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5. ინდუქციური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0AA9BD51" w14:textId="277A9148" w:rsidR="00227EC5" w:rsidRPr="00BF057B" w:rsidRDefault="00227EC5" w:rsidP="00BF057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</w:rPr>
              <w:t xml:space="preserve">6. </w:t>
            </w:r>
            <w:r w:rsidRPr="00BF057B">
              <w:rPr>
                <w:rFonts w:ascii="Sylfaen" w:hAnsi="Sylfaen" w:cs="Sylfaen"/>
                <w:sz w:val="20"/>
                <w:szCs w:val="20"/>
              </w:rPr>
              <w:t>დედუქციური</w:t>
            </w:r>
            <w:r w:rsidRPr="00BF057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BF057B">
              <w:rPr>
                <w:rFonts w:ascii="Sylfaen" w:hAnsi="Sylfaen" w:cs="Sylfaen"/>
                <w:sz w:val="20"/>
                <w:szCs w:val="20"/>
              </w:rPr>
              <w:t>მეთოდი</w:t>
            </w:r>
            <w:r w:rsidRPr="00BF057B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44A33"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proofErr w:type="gramEnd"/>
          </w:p>
          <w:p w14:paraId="2CD077F6" w14:textId="5C9890D7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7. სინთეზის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5496E04C" w14:textId="612E4491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8. ანალიზის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3B27ABD6" w14:textId="2BBCA242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BF057B">
              <w:rPr>
                <w:color w:val="auto"/>
                <w:sz w:val="20"/>
                <w:szCs w:val="20"/>
              </w:rPr>
              <w:t>9. ვერბალური ანუ ზეპირსიტყვიერი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</w:p>
          <w:p w14:paraId="7BF7FD9E" w14:textId="251EE8C5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10. წერითი მუშაობის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73C97E2C" w14:textId="2DB2CBD5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11. ლაბორატორიული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13FA4DDB" w14:textId="5DF2FD75" w:rsidR="00227EC5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12. პრაქტიკული მეთოდები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2253A538" w14:textId="4A51D139" w:rsidR="00F44A33" w:rsidRPr="00BF057B" w:rsidRDefault="00227EC5" w:rsidP="00BF057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lastRenderedPageBreak/>
              <w:t>13. ახსნა-განმარტებითი მეთოდი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  <w:p w14:paraId="583035E0" w14:textId="7BDDEA3B" w:rsidR="00227EC5" w:rsidRPr="00BF057B" w:rsidRDefault="00227EC5" w:rsidP="00BF057B">
            <w:pPr>
              <w:pStyle w:val="Default"/>
              <w:jc w:val="both"/>
              <w:rPr>
                <w:rFonts w:eastAsia="Times New Roman" w:cs="Times New Roman"/>
                <w:bCs/>
                <w:color w:val="auto"/>
                <w:sz w:val="20"/>
                <w:szCs w:val="20"/>
                <w:lang w:val="ka-GE" w:eastAsia="ru-RU"/>
              </w:rPr>
            </w:pPr>
            <w:r w:rsidRPr="00BF057B">
              <w:rPr>
                <w:color w:val="auto"/>
                <w:sz w:val="20"/>
                <w:szCs w:val="20"/>
              </w:rPr>
              <w:t>14. პროექტის შემუშავება და პრეზენტაცია</w:t>
            </w:r>
            <w:r w:rsidR="00F44A33" w:rsidRPr="00BF057B">
              <w:rPr>
                <w:color w:val="auto"/>
                <w:sz w:val="20"/>
                <w:szCs w:val="20"/>
                <w:lang w:val="ka-GE"/>
              </w:rPr>
              <w:t>;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227EC5" w:rsidRPr="00BF057B" w14:paraId="776F3659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DDA36A5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227EC5" w:rsidRPr="00BF057B" w14:paraId="504F1225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FE109" w14:textId="77777777" w:rsidR="007104B1" w:rsidRDefault="007104B1" w:rsidP="007104B1">
            <w:pPr>
              <w:ind w:firstLine="240"/>
              <w:jc w:val="both"/>
              <w:rPr>
                <w:rFonts w:ascii="Sylfaen" w:hAnsi="Sylfaen" w:cs="Geo_WWW_Times"/>
                <w:sz w:val="20"/>
                <w:szCs w:val="20"/>
                <w:lang w:val="ka-GE"/>
              </w:rPr>
            </w:pPr>
            <w:r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პროგრამის მოცულობა სულ </w:t>
            </w:r>
            <w:r w:rsidRPr="001B7558">
              <w:rPr>
                <w:rFonts w:ascii="Sylfaen" w:hAnsi="Sylfaen" w:cs="Geo_WWW_Times"/>
                <w:sz w:val="20"/>
                <w:szCs w:val="20"/>
                <w:lang w:val="ka-GE"/>
              </w:rPr>
              <w:t>240 კრედიტი</w:t>
            </w:r>
            <w:r>
              <w:rPr>
                <w:rFonts w:ascii="Sylfaen" w:hAnsi="Sylfaen" w:cs="Geo_WWW_Times"/>
                <w:sz w:val="20"/>
                <w:szCs w:val="20"/>
                <w:lang w:val="ka-GE"/>
              </w:rPr>
              <w:t>ა</w:t>
            </w:r>
            <w:r w:rsidRPr="001B7558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(1 კრედიტი – 25 ასტრონომიული საათი) სულ 6000 საათი;</w:t>
            </w:r>
            <w:r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მათ შორის:</w:t>
            </w:r>
          </w:p>
          <w:p w14:paraId="7648CFBD" w14:textId="4C3B46C5" w:rsidR="007104B1" w:rsidRPr="00F16F4F" w:rsidRDefault="007104B1" w:rsidP="00A957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F4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</w:t>
            </w:r>
            <w:r w:rsidRPr="00F16F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სწავლის სფეროს შესაბამისი შინაარსის სავალდებულო კურსები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-1</w:t>
            </w:r>
            <w:r w:rsidR="00E20ED8">
              <w:rPr>
                <w:rFonts w:ascii="Sylfaen" w:hAnsi="Sylfaen"/>
                <w:b/>
                <w:sz w:val="20"/>
                <w:szCs w:val="20"/>
              </w:rPr>
              <w:t>73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კრედიტი</w:t>
            </w:r>
            <w:r w:rsidRPr="00F16F4F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14:paraId="62566BB6" w14:textId="37A99182" w:rsidR="007104B1" w:rsidRPr="00F16F4F" w:rsidRDefault="007104B1" w:rsidP="00A957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F4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თავისუფალი</w:t>
            </w:r>
            <w:r w:rsidRPr="00F16F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კრედიტები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-1</w:t>
            </w:r>
            <w:r w:rsidR="00E20ED8">
              <w:rPr>
                <w:rFonts w:ascii="Sylfaen" w:hAnsi="Sylfaen"/>
                <w:b/>
                <w:sz w:val="20"/>
                <w:szCs w:val="20"/>
              </w:rPr>
              <w:t>5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F16F4F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14:paraId="286F0E3E" w14:textId="4EF19D44" w:rsidR="007104B1" w:rsidRPr="00F16F4F" w:rsidRDefault="007104B1" w:rsidP="00A957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16F4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ძირითადი</w:t>
            </w:r>
            <w:r w:rsidRPr="00F16F4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სწავლის სფეროს შესაბამისი შინაარსის არჩევითი კურსები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E20ED8"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BB15BE">
              <w:rPr>
                <w:rFonts w:ascii="Sylfaen" w:hAnsi="Sylfaen"/>
                <w:b/>
                <w:sz w:val="20"/>
                <w:szCs w:val="20"/>
              </w:rPr>
              <w:t>2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  <w:r w:rsidRPr="00F16F4F">
              <w:rPr>
                <w:rFonts w:ascii="Sylfaen" w:hAnsi="Sylfaen"/>
                <w:b/>
                <w:sz w:val="20"/>
                <w:szCs w:val="20"/>
                <w:lang w:val="ka-GE"/>
              </w:rPr>
              <w:t>;</w:t>
            </w:r>
          </w:p>
          <w:p w14:paraId="4782344B" w14:textId="6151025C" w:rsidR="007104B1" w:rsidRPr="00BD0A7A" w:rsidRDefault="007104B1" w:rsidP="00A9578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 w:cs="Geo_WWW_Times"/>
                <w:sz w:val="20"/>
                <w:szCs w:val="20"/>
                <w:lang w:val="ka-GE"/>
              </w:rPr>
            </w:pPr>
            <w:r w:rsidRPr="00BD0A7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კონცენტრაცია-3</w:t>
            </w:r>
            <w:r w:rsidR="00BB15BE">
              <w:rPr>
                <w:rFonts w:ascii="Sylfaen" w:hAnsi="Sylfaen" w:cs="Sylfaen"/>
                <w:b/>
                <w:sz w:val="20"/>
                <w:szCs w:val="20"/>
              </w:rPr>
              <w:t>0</w:t>
            </w:r>
            <w:r w:rsidRPr="00BD0A7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კრედიტი.</w:t>
            </w:r>
          </w:p>
          <w:p w14:paraId="691CFDEE" w14:textId="77777777" w:rsidR="007104B1" w:rsidRPr="00935093" w:rsidRDefault="007104B1" w:rsidP="007104B1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იხ.დანართის სახით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</w:t>
            </w:r>
          </w:p>
          <w:p w14:paraId="184687C1" w14:textId="77777777" w:rsidR="007104B1" w:rsidRPr="00935093" w:rsidRDefault="007104B1" w:rsidP="007104B1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3509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14:paraId="37E7BD1F" w14:textId="77777777" w:rsidR="00227EC5" w:rsidRPr="00BF057B" w:rsidRDefault="00227EC5" w:rsidP="00BF057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227EC5" w:rsidRPr="00BF057B" w14:paraId="0B650954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4780503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5B3DC5" w:rsidRPr="00BF057B" w14:paraId="6A3DA9F3" w14:textId="77777777" w:rsidTr="00E36A43">
        <w:tc>
          <w:tcPr>
            <w:tcW w:w="11307" w:type="dxa"/>
            <w:gridSpan w:val="4"/>
            <w:shd w:val="clear" w:color="auto" w:fill="auto"/>
            <w:vAlign w:val="center"/>
          </w:tcPr>
          <w:p w14:paraId="71110B11" w14:textId="77777777" w:rsidR="005B3DC5" w:rsidRPr="00DE7C4D" w:rsidRDefault="005B3DC5" w:rsidP="005B3DC5">
            <w:pPr>
              <w:spacing w:after="0" w:line="240" w:lineRule="auto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1C1EF0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საქართველოს განათლებისა და მეცნიერების მინისტრის 2007 წლის 5 იანვრის  № 3 და 2016 წლის 18 აგვისტოს  №102/ნ ბრძანების შესაბამისად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და 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</w:t>
            </w:r>
          </w:p>
          <w:p w14:paraId="35E27127" w14:textId="49A0CF09" w:rsidR="005B3DC5" w:rsidRPr="00DE7C4D" w:rsidRDefault="005B3DC5" w:rsidP="005B3DC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</w:t>
            </w:r>
            <w:r w:rsidR="001D33C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14:paraId="4B1BC740" w14:textId="2A1AE4CB" w:rsidR="005B3DC5" w:rsidRPr="00DE7C4D" w:rsidRDefault="005B3DC5" w:rsidP="005B3DC5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და 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,მხოლოდ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="00B11081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14:paraId="03B7B32D" w14:textId="77777777" w:rsidR="005B3DC5" w:rsidRPr="00DE7C4D" w:rsidRDefault="005B3DC5" w:rsidP="005B3DC5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14:paraId="39617F6B" w14:textId="77777777" w:rsidR="005B3DC5" w:rsidRPr="00DE7C4D" w:rsidRDefault="005B3DC5" w:rsidP="005B3DC5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14:paraId="6C61FCF1" w14:textId="77777777" w:rsidR="005B3DC5" w:rsidRPr="00DE7C4D" w:rsidRDefault="005B3DC5" w:rsidP="005B3DC5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</w:rPr>
              <w:t>სასწავლო კურსის მაქსიმალური შეფასება 100 ქულის ტოლია.</w:t>
            </w:r>
            <w:r w:rsidRPr="00DE7C4D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14:paraId="063197ED" w14:textId="77777777" w:rsidR="005B3DC5" w:rsidRPr="00DE7C4D" w:rsidRDefault="005B3DC5" w:rsidP="00A95789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79E01A4" w14:textId="77777777" w:rsidR="005B3DC5" w:rsidRPr="00DE7C4D" w:rsidRDefault="005B3DC5" w:rsidP="00A95789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არა    უმეტეს 30 ქულა;</w:t>
            </w:r>
          </w:p>
          <w:p w14:paraId="43B1C04D" w14:textId="77777777" w:rsidR="005B3DC5" w:rsidRPr="00DE7C4D" w:rsidRDefault="005B3DC5" w:rsidP="00A95789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შუალედური გამოცდა - არა ნაკლებ 30 ქულა.</w:t>
            </w:r>
          </w:p>
          <w:p w14:paraId="152B2E01" w14:textId="77777777" w:rsidR="005B3DC5" w:rsidRPr="00DE7C4D" w:rsidRDefault="005B3DC5" w:rsidP="00A95789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14:paraId="3490A2A6" w14:textId="77777777" w:rsidR="005B3DC5" w:rsidRPr="00DE7C4D" w:rsidRDefault="005B3DC5" w:rsidP="005B3DC5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14:paraId="2BBC7C51" w14:textId="77777777" w:rsidR="005B3DC5" w:rsidRPr="00DE7C4D" w:rsidRDefault="005B3DC5" w:rsidP="005B3DC5">
            <w:pPr>
              <w:pStyle w:val="abzacixml"/>
              <w:framePr w:hSpace="0" w:wrap="auto" w:vAnchor="margin" w:hAnchor="text" w:xAlign="left" w:yAlign="inline"/>
              <w:spacing w:line="240" w:lineRule="auto"/>
              <w:rPr>
                <w:sz w:val="20"/>
              </w:rPr>
            </w:pPr>
            <w:r w:rsidRPr="00DE7C4D">
              <w:rPr>
                <w:sz w:val="20"/>
              </w:rPr>
              <w:t>შეფასებისსისტემაითვალისწინებს:</w:t>
            </w:r>
          </w:p>
          <w:p w14:paraId="78FA0A3C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ა)ხუთი სახის დადებითი შეფასება:</w:t>
            </w:r>
          </w:p>
          <w:p w14:paraId="2B67A5B2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DE7C4D">
              <w:rPr>
                <w:sz w:val="20"/>
                <w:szCs w:val="20"/>
                <w:lang w:val="ka-GE"/>
              </w:rPr>
              <w:t xml:space="preserve">A)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14:paraId="424C67EB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DE7C4D">
              <w:rPr>
                <w:sz w:val="20"/>
                <w:szCs w:val="20"/>
                <w:lang w:val="ka-GE"/>
              </w:rPr>
              <w:t xml:space="preserve">(B)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14:paraId="083B7C70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DE7C4D">
              <w:rPr>
                <w:sz w:val="20"/>
                <w:szCs w:val="20"/>
                <w:lang w:val="ka-GE"/>
              </w:rPr>
              <w:t xml:space="preserve">(C)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14:paraId="6D2194E6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DE7C4D">
              <w:rPr>
                <w:sz w:val="20"/>
                <w:szCs w:val="20"/>
                <w:lang w:val="ka-GE"/>
              </w:rPr>
              <w:t xml:space="preserve">(D)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DE7C4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14:paraId="3C5A2EF2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DE7C4D">
              <w:rPr>
                <w:sz w:val="20"/>
                <w:szCs w:val="20"/>
                <w:lang w:val="ka-GE"/>
              </w:rPr>
              <w:t xml:space="preserve">(E)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DE7C4D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14:paraId="6AC7C943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ბ) ორი სახის უარყოფითი შეფასება:</w:t>
            </w:r>
          </w:p>
          <w:p w14:paraId="0D80F6E5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DE7C4D">
              <w:rPr>
                <w:sz w:val="20"/>
                <w:szCs w:val="20"/>
                <w:lang w:val="ka-GE"/>
              </w:rPr>
              <w:t xml:space="preserve">(FX)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14:paraId="278C63DE" w14:textId="77777777" w:rsidR="005B3DC5" w:rsidRPr="00DE7C4D" w:rsidRDefault="005B3DC5" w:rsidP="005B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DE7C4D">
              <w:rPr>
                <w:sz w:val="20"/>
                <w:szCs w:val="20"/>
                <w:lang w:val="ka-GE"/>
              </w:rPr>
              <w:t xml:space="preserve">(F) </w:t>
            </w: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FE009B9" w14:textId="77777777" w:rsidR="005B3DC5" w:rsidRPr="00DE7C4D" w:rsidRDefault="005B3DC5" w:rsidP="005B3DC5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14:paraId="60E1E262" w14:textId="77777777" w:rsidR="005B3DC5" w:rsidRPr="00DE7C4D" w:rsidRDefault="005B3DC5" w:rsidP="005B3DC5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დასკვნითი გამოცდა არ უნდა შეფასდეს 40 ქულაზე მეტით.</w:t>
            </w:r>
          </w:p>
          <w:p w14:paraId="54B6C42F" w14:textId="77777777" w:rsidR="005B3DC5" w:rsidRPr="00DE7C4D" w:rsidRDefault="005B3DC5" w:rsidP="005B3DC5">
            <w:pPr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საგანმანათლებლო პროგრამის სასწავლო კომპონენტში </w:t>
            </w:r>
            <w:r w:rsidRPr="00DE7C4D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14:paraId="02911F36" w14:textId="77777777" w:rsidR="005B3DC5" w:rsidRPr="00DE7C4D" w:rsidRDefault="005B3DC5" w:rsidP="005B3DC5">
            <w:pPr>
              <w:spacing w:after="0" w:line="240" w:lineRule="auto"/>
              <w:ind w:left="34" w:hanging="3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14:paraId="14670FD2" w14:textId="77777777" w:rsidR="005B3DC5" w:rsidRPr="00DE7C4D" w:rsidRDefault="005B3DC5" w:rsidP="005B3DC5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14:paraId="50D69D6B" w14:textId="77777777" w:rsidR="005B3DC5" w:rsidRPr="00DE7C4D" w:rsidRDefault="005B3DC5" w:rsidP="005B3DC5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5461F034" w14:textId="77777777" w:rsidR="005B3DC5" w:rsidRPr="00DE7C4D" w:rsidRDefault="005B3DC5" w:rsidP="005B3DC5">
            <w:pPr>
              <w:spacing w:after="0" w:line="240" w:lineRule="auto"/>
              <w:ind w:left="34" w:hanging="3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E7C4D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7AB4195B" w14:textId="67843FA0" w:rsidR="005B3DC5" w:rsidRPr="00BF057B" w:rsidRDefault="005B3DC5" w:rsidP="005B3DC5">
            <w:pPr>
              <w:pStyle w:val="ListParagraph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="00374FFC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Pr="00DE7C4D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227EC5" w:rsidRPr="00BF057B" w14:paraId="53C7AF5D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AADACB6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227EC5" w:rsidRPr="00BF057B" w14:paraId="31BA02EC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3F2D7" w14:textId="38A0D451" w:rsidR="00227EC5" w:rsidRPr="00BF057B" w:rsidRDefault="00E84D2A" w:rsidP="00BF057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კურსდამთავრებულები დასაქმდება:</w:t>
            </w:r>
          </w:p>
          <w:p w14:paraId="0B7128F2" w14:textId="13A31DAF" w:rsidR="00227EC5" w:rsidRPr="00BF057B" w:rsidRDefault="00227EC5" w:rsidP="00BF057B">
            <w:pPr>
              <w:pStyle w:val="Default"/>
              <w:rPr>
                <w:color w:val="auto"/>
                <w:sz w:val="20"/>
                <w:szCs w:val="20"/>
              </w:rPr>
            </w:pPr>
            <w:r w:rsidRPr="00BF057B">
              <w:rPr>
                <w:color w:val="auto"/>
                <w:sz w:val="20"/>
                <w:szCs w:val="20"/>
              </w:rPr>
              <w:t>სატრანსპორტო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 საშუალებების სერვისული </w:t>
            </w:r>
            <w:proofErr w:type="gramStart"/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მომსახურების </w:t>
            </w:r>
            <w:r w:rsidRPr="00BF057B">
              <w:rPr>
                <w:color w:val="auto"/>
                <w:sz w:val="20"/>
                <w:szCs w:val="20"/>
              </w:rPr>
              <w:t xml:space="preserve"> ცენტრები</w:t>
            </w:r>
            <w:proofErr w:type="gramEnd"/>
            <w:r w:rsidRPr="00BF057B">
              <w:rPr>
                <w:color w:val="auto"/>
                <w:sz w:val="20"/>
                <w:szCs w:val="20"/>
              </w:rPr>
              <w:t xml:space="preserve">;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 xml:space="preserve">სატრანსპორტო საშუალებების </w:t>
            </w:r>
            <w:r w:rsidRPr="00BF057B">
              <w:rPr>
                <w:color w:val="auto"/>
                <w:sz w:val="20"/>
                <w:szCs w:val="20"/>
              </w:rPr>
              <w:t xml:space="preserve"> ექსპლუატაციასთან (მგზავრთა გადაყვანა, ტვირთების გადაზიდვა, ავტომობილების ტექნიკური მდგომარეობის უზრუნველყოფა, მოძრაობისა და ეკოლოგიური უსაფრთხოების უზრუნველყოფა) დაკავშირებული კერძო </w:t>
            </w:r>
            <w:r w:rsidRPr="00BF057B">
              <w:rPr>
                <w:color w:val="auto"/>
                <w:sz w:val="20"/>
                <w:szCs w:val="20"/>
                <w:lang w:val="ka-GE"/>
              </w:rPr>
              <w:t>კომპანიები</w:t>
            </w:r>
            <w:r w:rsidRPr="00BF057B">
              <w:rPr>
                <w:color w:val="auto"/>
                <w:sz w:val="20"/>
                <w:szCs w:val="20"/>
              </w:rPr>
              <w:t xml:space="preserve">, დაწესებულებები, ფირმები, ასოციაციები და ა.შ. სატრანსპორტო </w:t>
            </w:r>
            <w:r w:rsidR="00695A6A">
              <w:rPr>
                <w:color w:val="auto"/>
                <w:sz w:val="20"/>
                <w:szCs w:val="20"/>
                <w:lang w:val="ka-GE"/>
              </w:rPr>
              <w:t>მომსახუ</w:t>
            </w:r>
            <w:r w:rsidR="007104B1">
              <w:rPr>
                <w:color w:val="auto"/>
                <w:sz w:val="20"/>
                <w:szCs w:val="20"/>
                <w:lang w:val="ka-GE"/>
              </w:rPr>
              <w:t>რ</w:t>
            </w:r>
            <w:r w:rsidR="00695A6A">
              <w:rPr>
                <w:color w:val="auto"/>
                <w:sz w:val="20"/>
                <w:szCs w:val="20"/>
                <w:lang w:val="ka-GE"/>
              </w:rPr>
              <w:t>ები</w:t>
            </w:r>
            <w:r w:rsidR="007104B1">
              <w:rPr>
                <w:color w:val="auto"/>
                <w:sz w:val="20"/>
                <w:szCs w:val="20"/>
                <w:lang w:val="ka-GE"/>
              </w:rPr>
              <w:t>ს</w:t>
            </w:r>
            <w:r w:rsidRPr="00BF057B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BF057B">
              <w:rPr>
                <w:color w:val="auto"/>
                <w:sz w:val="20"/>
                <w:szCs w:val="20"/>
              </w:rPr>
              <w:t>სფერო;  სატვირთო</w:t>
            </w:r>
            <w:proofErr w:type="gramEnd"/>
            <w:r w:rsidRPr="00BF057B">
              <w:rPr>
                <w:color w:val="auto"/>
                <w:sz w:val="20"/>
                <w:szCs w:val="20"/>
              </w:rPr>
              <w:t xml:space="preserve"> ტერმინალები, შესაბამისი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სალიზინგო, სადილერო და სადისტრიბუციო </w:t>
            </w:r>
            <w:r w:rsidRPr="00BF057B">
              <w:rPr>
                <w:color w:val="auto"/>
                <w:sz w:val="20"/>
                <w:szCs w:val="20"/>
              </w:rPr>
              <w:t xml:space="preserve">კომპანიები; სახელმწიფო ტექნიკური ზედამხედველობის სტრუქტურები;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 სატრანსპორტო დაგეგმარებისა და მოძრაობის ორგანიზაციის განყოფილებები</w:t>
            </w:r>
            <w:r w:rsidRPr="00BF057B">
              <w:rPr>
                <w:rFonts w:cs="Geo_WWW_Times"/>
                <w:color w:val="auto"/>
                <w:sz w:val="20"/>
                <w:szCs w:val="20"/>
                <w:lang w:val="ka-GE"/>
              </w:rPr>
              <w:t xml:space="preserve">. შსს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 </w:t>
            </w:r>
            <w:r w:rsidRPr="00BF057B">
              <w:rPr>
                <w:rFonts w:cs="Geo_WWW_Times"/>
                <w:color w:val="auto"/>
                <w:sz w:val="20"/>
                <w:szCs w:val="20"/>
                <w:lang w:val="ka-GE"/>
              </w:rPr>
              <w:t>მომსახურების სააგენტოები,</w:t>
            </w:r>
            <w:r w:rsidRPr="00BF057B">
              <w:rPr>
                <w:rFonts w:cs="Geo_WWW_Times"/>
                <w:color w:val="auto"/>
                <w:sz w:val="20"/>
                <w:szCs w:val="20"/>
                <w:lang w:val="af-ZA"/>
              </w:rPr>
              <w:t xml:space="preserve">   </w:t>
            </w:r>
            <w:r w:rsidRPr="00BF057B">
              <w:rPr>
                <w:color w:val="auto"/>
                <w:sz w:val="20"/>
                <w:szCs w:val="20"/>
              </w:rPr>
              <w:t xml:space="preserve">საექსპერტო ბიუროები </w:t>
            </w:r>
          </w:p>
          <w:p w14:paraId="2E9F562F" w14:textId="17C7E77E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227EC5" w:rsidRPr="00BF057B" w14:paraId="7BE41949" w14:textId="77777777" w:rsidTr="00935093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80ED3E7" w14:textId="77777777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227EC5" w:rsidRPr="00BF057B" w14:paraId="243B70C7" w14:textId="77777777" w:rsidTr="009D7832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AF396" w14:textId="77777777" w:rsidR="00227EC5" w:rsidRPr="00BF057B" w:rsidRDefault="00227EC5" w:rsidP="00BF057B">
            <w:pPr>
              <w:spacing w:after="0" w:line="240" w:lineRule="auto"/>
              <w:ind w:left="426" w:firstLine="284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განხორციელებისათის აუცილებელი მატერიალური რესურსები:</w:t>
            </w:r>
          </w:p>
          <w:p w14:paraId="514FBB40" w14:textId="70EDA32F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 xml:space="preserve">ფაკულტეტის 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სამეცნიერო-ტექნიკური ბიბლიოთეკ</w:t>
            </w: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3832E19D" w14:textId="77777777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af-ZA"/>
              </w:rPr>
              <w:t>ფაკულტეტის</w:t>
            </w: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კომპიუტერული ცენტრები;</w:t>
            </w:r>
          </w:p>
          <w:p w14:paraId="7ACF6688" w14:textId="3FBA760C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ტრანსპორტის სფეროში მომუშავე პროფესორ-მასწავლებელთა მიერ შექმნილი დამხმარე მეთოდური მასალები;</w:t>
            </w:r>
          </w:p>
          <w:p w14:paraId="019D58E9" w14:textId="1F744C4A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საინჟინრო-ტექნიკური მიმართულების ტექნოლოგიური კაბინეტ-ლაბორატორიები;</w:t>
            </w:r>
          </w:p>
          <w:p w14:paraId="4B9F82FC" w14:textId="5D402F9C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საშუალებათა კონსტრუქციების ლაბორატორია;</w:t>
            </w:r>
          </w:p>
          <w:p w14:paraId="21E4057E" w14:textId="61C39874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საშუალებათა მოწყობილობის სადიაგნოსტიკო აპარატურით  აღჭურვილი ლაბორატორია:</w:t>
            </w:r>
          </w:p>
          <w:p w14:paraId="27BC7FD2" w14:textId="2F0539EF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სატრანსპორტო საშუალებათა მოწყობილობის სერვისული მომსახურების ლაბორატორია;</w:t>
            </w:r>
          </w:p>
          <w:p w14:paraId="4531A867" w14:textId="0289686D" w:rsidR="00227EC5" w:rsidRPr="00BF057B" w:rsidRDefault="00227EC5" w:rsidP="00A957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საგზაო მოძრაობის ორგანიზაციის ტექნიკური საშუალებებითა და მაკეტებით აღჭურვილი ლაბორატორია</w:t>
            </w:r>
            <w:r w:rsidR="00836987" w:rsidRPr="00BF057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60E23EAE" w14:textId="07E1530D" w:rsidR="00227EC5" w:rsidRPr="00BF057B" w:rsidRDefault="00227EC5" w:rsidP="00A957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>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</w:t>
            </w:r>
            <w:r w:rsidR="00836987" w:rsidRPr="00BF057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768C53E6" w14:textId="280439FF" w:rsidR="00227EC5" w:rsidRPr="00BF057B" w:rsidRDefault="00227EC5" w:rsidP="00BF057B">
            <w:pPr>
              <w:spacing w:after="0" w:line="240" w:lineRule="auto"/>
              <w:ind w:left="36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F057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9EC2B06" w14:textId="1B780EE6" w:rsidR="00227EC5" w:rsidRPr="00BF057B" w:rsidRDefault="00227EC5" w:rsidP="00BF057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227EC5" w:rsidRPr="00BF057B" w14:paraId="3283E0E3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14:paraId="176255D7" w14:textId="3263F14E" w:rsidR="00227EC5" w:rsidRPr="00BF057B" w:rsidRDefault="00227EC5" w:rsidP="00BF057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14:paraId="08573EC2" w14:textId="7442222E" w:rsidR="007153F8" w:rsidRDefault="007153F8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8263A58" w14:textId="08C6810E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4251B134" w14:textId="7886E3F3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9E3D437" w14:textId="5848C1A9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A3A667A" w14:textId="675C81FF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2F41257" w14:textId="7AF56499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332129F5" w14:textId="2B67305A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30B6B707" w14:textId="56AF6014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2105D461" w14:textId="2FF8BD8E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48CB8AA" w14:textId="1333500D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3292BE24" w14:textId="30990B1E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A4C55DC" w14:textId="00E828B3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56E13F9" w14:textId="07BD7FDE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0BDF14AF" w14:textId="29ECD868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E36C47A" w14:textId="73CB9019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363F43C" w14:textId="0C39D370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65BE2AC5" w14:textId="5F3B655E" w:rsidR="009F0B15" w:rsidRDefault="009F0B15" w:rsidP="00BF057B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7AB3B3D7" w14:textId="77777777" w:rsidR="009F0B15" w:rsidRDefault="009F0B15" w:rsidP="009F0B15">
      <w:pPr>
        <w:jc w:val="right"/>
        <w:rPr>
          <w:rFonts w:ascii="Sylfaen" w:hAnsi="Sylfaen"/>
          <w:lang w:val="ka-GE"/>
        </w:rPr>
      </w:pPr>
    </w:p>
    <w:p w14:paraId="62062E43" w14:textId="77777777" w:rsidR="009F0B15" w:rsidRDefault="009F0B15" w:rsidP="009F0B15">
      <w:pPr>
        <w:jc w:val="right"/>
        <w:rPr>
          <w:rFonts w:ascii="Sylfaen" w:hAnsi="Sylfaen"/>
          <w:lang w:val="ka-GE"/>
        </w:rPr>
        <w:sectPr w:rsidR="009F0B15" w:rsidSect="00C307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14:paraId="005D6B1C" w14:textId="77777777" w:rsidR="00EC2CD4" w:rsidRPr="009B02BB" w:rsidRDefault="00EC2CD4" w:rsidP="00EC2CD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 1</w:t>
      </w:r>
    </w:p>
    <w:p w14:paraId="1AE2C087" w14:textId="77777777" w:rsidR="00EC2CD4" w:rsidRDefault="00EC2CD4" w:rsidP="00EC2CD4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2232BE">
        <w:rPr>
          <w:b/>
          <w:noProof/>
        </w:rPr>
        <w:drawing>
          <wp:inline distT="0" distB="0" distL="0" distR="0" wp14:anchorId="0700A25E" wp14:editId="3E61AF2A">
            <wp:extent cx="7617925" cy="704850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0CD18" w14:textId="6AA2FF26" w:rsidR="00EC2CD4" w:rsidRPr="009B02BB" w:rsidRDefault="00EC2CD4" w:rsidP="00EC2CD4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9F3E8C">
        <w:rPr>
          <w:rFonts w:ascii="Sylfaen" w:hAnsi="Sylfaen" w:cs="Sylfaen"/>
          <w:b/>
          <w:sz w:val="24"/>
          <w:szCs w:val="24"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E63754">
        <w:rPr>
          <w:rFonts w:ascii="Sylfaen" w:hAnsi="Sylfaen" w:cs="Sylfaen"/>
          <w:b/>
        </w:rPr>
        <w:t>21</w:t>
      </w:r>
      <w:r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  <w:lang w:val="ka-GE"/>
        </w:rPr>
        <w:t>22წ.წ</w:t>
      </w:r>
    </w:p>
    <w:p w14:paraId="21C8CF9D" w14:textId="77777777" w:rsidR="00EC2CD4" w:rsidRPr="00B2799D" w:rsidRDefault="00EC2CD4" w:rsidP="00EC2CD4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>სატრანსპორტო ლოჯისტიკური სისტემების ორგანიზაცია და მართვა</w:t>
      </w:r>
    </w:p>
    <w:p w14:paraId="2FD16EDC" w14:textId="77777777" w:rsidR="00EC2CD4" w:rsidRDefault="00EC2CD4" w:rsidP="00EC2CD4">
      <w:pPr>
        <w:spacing w:after="6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 xml:space="preserve">: </w:t>
      </w:r>
      <w:r>
        <w:rPr>
          <w:rFonts w:ascii="Sylfaen" w:hAnsi="Sylfaen" w:cs="Sylfaen"/>
          <w:b/>
          <w:lang w:val="ka-GE"/>
        </w:rPr>
        <w:t xml:space="preserve">  ტრანსპორტის ინჟინერიის ბაკალავრი</w:t>
      </w:r>
    </w:p>
    <w:p w14:paraId="1096C9F0" w14:textId="77777777" w:rsidR="00EC2CD4" w:rsidRDefault="00EC2CD4" w:rsidP="00EC2CD4">
      <w:pPr>
        <w:spacing w:line="240" w:lineRule="auto"/>
        <w:rPr>
          <w:rFonts w:ascii="Sylfaen" w:hAnsi="Sylfaen"/>
          <w:b/>
          <w:sz w:val="28"/>
          <w:szCs w:val="28"/>
          <w:lang w:val="ka-GE"/>
        </w:rPr>
      </w:pPr>
      <w:r w:rsidRPr="009F3E8C">
        <w:rPr>
          <w:rFonts w:ascii="Sylfaen" w:hAnsi="Sylfaen"/>
          <w:b/>
          <w:sz w:val="24"/>
          <w:szCs w:val="24"/>
          <w:lang w:val="es-ES"/>
        </w:rPr>
        <w:t xml:space="preserve">საბაკალავრო პროგრამა: </w:t>
      </w:r>
      <w:r w:rsidRPr="009F3E8C">
        <w:rPr>
          <w:rFonts w:ascii="Sylfaen" w:hAnsi="Sylfaen"/>
          <w:b/>
          <w:sz w:val="28"/>
          <w:szCs w:val="28"/>
          <w:lang w:val="ka-GE"/>
        </w:rPr>
        <w:t>სატრანსპორტო–ლოჯისტიკური სისტემების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F3E8C">
        <w:rPr>
          <w:rFonts w:ascii="Sylfaen" w:hAnsi="Sylfaen"/>
          <w:b/>
          <w:sz w:val="28"/>
          <w:szCs w:val="28"/>
          <w:lang w:val="ka-GE"/>
        </w:rPr>
        <w:t>ორგანიზაცია და მართვა</w:t>
      </w:r>
    </w:p>
    <w:p w14:paraId="03CDB1C4" w14:textId="77777777" w:rsidR="00EC2CD4" w:rsidRPr="009F3E8C" w:rsidRDefault="00EC2CD4" w:rsidP="00EC2CD4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750"/>
        <w:gridCol w:w="724"/>
        <w:gridCol w:w="625"/>
        <w:gridCol w:w="708"/>
        <w:gridCol w:w="615"/>
        <w:gridCol w:w="661"/>
        <w:gridCol w:w="729"/>
        <w:gridCol w:w="1057"/>
        <w:gridCol w:w="422"/>
        <w:gridCol w:w="472"/>
        <w:gridCol w:w="479"/>
        <w:gridCol w:w="479"/>
        <w:gridCol w:w="474"/>
        <w:gridCol w:w="16"/>
        <w:gridCol w:w="463"/>
        <w:gridCol w:w="27"/>
        <w:gridCol w:w="491"/>
        <w:gridCol w:w="567"/>
        <w:gridCol w:w="741"/>
      </w:tblGrid>
      <w:tr w:rsidR="00EC2CD4" w:rsidRPr="009B02BB" w14:paraId="0E809F9F" w14:textId="77777777" w:rsidTr="00062EC7">
        <w:trPr>
          <w:trHeight w:val="27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05295AD0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1E8D904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</w:tcPr>
          <w:p w14:paraId="37E53F99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0C5ACD1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A83BEC4" w14:textId="77777777" w:rsidR="00EC2CD4" w:rsidRPr="009B02BB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6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5B3A5452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13" w:type="dxa"/>
            <w:gridSpan w:val="4"/>
            <w:tcBorders>
              <w:top w:val="double" w:sz="4" w:space="0" w:color="auto"/>
            </w:tcBorders>
            <w:shd w:val="clear" w:color="auto" w:fill="960000"/>
            <w:vAlign w:val="center"/>
          </w:tcPr>
          <w:p w14:paraId="67C1B5F0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0D6DA476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424B0867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(საათი კვირაში)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60000"/>
            <w:textDirection w:val="btLr"/>
          </w:tcPr>
          <w:p w14:paraId="538E2079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EC2CD4" w:rsidRPr="009B02BB" w14:paraId="5F6DD7F6" w14:textId="77777777" w:rsidTr="00062EC7">
        <w:trPr>
          <w:trHeight w:val="135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77784C2F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D0F9478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</w:tcPr>
          <w:p w14:paraId="39BFA0ED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</w:tcBorders>
            <w:shd w:val="clear" w:color="auto" w:fill="960000"/>
            <w:vAlign w:val="center"/>
          </w:tcPr>
          <w:p w14:paraId="078D7C11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Merge w:val="restart"/>
            <w:shd w:val="clear" w:color="auto" w:fill="960000"/>
          </w:tcPr>
          <w:p w14:paraId="59DD5517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960000"/>
          </w:tcPr>
          <w:p w14:paraId="1B16470C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29" w:type="dxa"/>
            <w:vMerge w:val="restart"/>
            <w:shd w:val="clear" w:color="auto" w:fill="960000"/>
          </w:tcPr>
          <w:p w14:paraId="40B05C38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48CEA769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shd w:val="clear" w:color="auto" w:fill="960000"/>
            <w:vAlign w:val="center"/>
          </w:tcPr>
          <w:p w14:paraId="3AF94388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shd w:val="clear" w:color="auto" w:fill="960000"/>
            <w:vAlign w:val="center"/>
          </w:tcPr>
          <w:p w14:paraId="07A090D3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shd w:val="clear" w:color="auto" w:fill="960000"/>
            <w:vAlign w:val="center"/>
          </w:tcPr>
          <w:p w14:paraId="35E0AF04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shd w:val="clear" w:color="auto" w:fill="960000"/>
            <w:vAlign w:val="center"/>
          </w:tcPr>
          <w:p w14:paraId="07A7076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4" w:type="dxa"/>
            <w:vMerge w:val="restart"/>
            <w:shd w:val="clear" w:color="auto" w:fill="960000"/>
            <w:vAlign w:val="center"/>
          </w:tcPr>
          <w:p w14:paraId="2DD45AF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gridSpan w:val="2"/>
            <w:vMerge w:val="restart"/>
            <w:shd w:val="clear" w:color="auto" w:fill="960000"/>
            <w:vAlign w:val="center"/>
          </w:tcPr>
          <w:p w14:paraId="46B3111F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8" w:type="dxa"/>
            <w:gridSpan w:val="2"/>
            <w:vMerge w:val="restart"/>
            <w:shd w:val="clear" w:color="auto" w:fill="960000"/>
            <w:vAlign w:val="center"/>
          </w:tcPr>
          <w:p w14:paraId="5EA4A61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shd w:val="clear" w:color="auto" w:fill="960000"/>
            <w:vAlign w:val="center"/>
          </w:tcPr>
          <w:p w14:paraId="6D853D76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  <w:bookmarkStart w:id="0" w:name="_GoBack"/>
            <w:bookmarkEnd w:id="0"/>
          </w:p>
        </w:tc>
        <w:tc>
          <w:tcPr>
            <w:tcW w:w="7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60000"/>
          </w:tcPr>
          <w:p w14:paraId="2B93C809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62EC7" w:rsidRPr="009B02BB" w14:paraId="5AA41B71" w14:textId="77777777" w:rsidTr="00062EC7">
        <w:trPr>
          <w:cantSplit/>
          <w:trHeight w:val="1560"/>
          <w:jc w:val="center"/>
        </w:trPr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1402D847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4C2FE273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</w:tcPr>
          <w:p w14:paraId="640F3AA1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37491F0F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clear" w:color="auto" w:fill="960000"/>
          </w:tcPr>
          <w:p w14:paraId="0B3963DC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15" w:type="dxa"/>
            <w:tcBorders>
              <w:bottom w:val="double" w:sz="4" w:space="0" w:color="auto"/>
            </w:tcBorders>
            <w:shd w:val="clear" w:color="auto" w:fill="960000"/>
            <w:textDirection w:val="btLr"/>
          </w:tcPr>
          <w:p w14:paraId="33B8A77E" w14:textId="77777777" w:rsidR="00EC2CD4" w:rsidRPr="00353641" w:rsidRDefault="00EC2CD4" w:rsidP="00EC2CD4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shd w:val="clear" w:color="auto" w:fill="960000"/>
            <w:textDirection w:val="btLr"/>
          </w:tcPr>
          <w:p w14:paraId="4DFE6BEF" w14:textId="77777777" w:rsidR="00EC2CD4" w:rsidRPr="00353641" w:rsidRDefault="00EC2CD4" w:rsidP="00EC2CD4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729" w:type="dxa"/>
            <w:vMerge/>
            <w:tcBorders>
              <w:bottom w:val="double" w:sz="4" w:space="0" w:color="auto"/>
            </w:tcBorders>
            <w:shd w:val="clear" w:color="auto" w:fill="960000"/>
          </w:tcPr>
          <w:p w14:paraId="347F7D87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19FF6562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75E1230F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590AFB12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154ECEDD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0B62A84A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62DED49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198F2137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22FA0BD5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6DA49D7A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</w:tcPr>
          <w:p w14:paraId="5F3A4CE0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62EC7" w:rsidRPr="009B02BB" w14:paraId="1784B046" w14:textId="77777777" w:rsidTr="00062EC7">
        <w:trPr>
          <w:trHeight w:val="69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64BDB7B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D3E8089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</w:tcPr>
          <w:p w14:paraId="41D5EE6C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728793B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76BF97A9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2F2A1652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7CA71F3A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3265F34D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0C3394F0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31E56500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4860721D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37069675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12C6CAC4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6F5D86E2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720C8974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660222FF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960000"/>
            <w:vAlign w:val="center"/>
          </w:tcPr>
          <w:p w14:paraId="7B057437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1B484B2F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60000"/>
          </w:tcPr>
          <w:p w14:paraId="3F78FE73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FC65A58" w14:textId="77777777" w:rsidR="00EC2CD4" w:rsidRPr="009B02BB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EC2CD4" w:rsidRPr="009B02BB" w14:paraId="02335F6C" w14:textId="77777777" w:rsidTr="005737B9">
        <w:trPr>
          <w:trHeight w:val="21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586B19C9" w14:textId="77777777" w:rsidR="00EC2CD4" w:rsidRPr="00571A9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0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1FC9223E" w14:textId="77777777" w:rsidR="00EC2CD4" w:rsidRPr="009F3E8C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სწავლის სფეროს შესაბამისი შინაარსის სავალდებულო კურსები</w:t>
            </w:r>
          </w:p>
        </w:tc>
      </w:tr>
      <w:tr w:rsidR="00EC2CD4" w:rsidRPr="00407732" w14:paraId="3B0A35C7" w14:textId="77777777" w:rsidTr="00EC2CD4">
        <w:trPr>
          <w:trHeight w:val="30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E05CD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57980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უცხო ენა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710EAB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84C8C8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B767F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1D2C0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2FD21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af-ZA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9B1D9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af-ZA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C9DE0D" w14:textId="77777777" w:rsidR="00EC2CD4" w:rsidRPr="00407732" w:rsidRDefault="00EC2CD4" w:rsidP="00EC2CD4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558702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D3D42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7D936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8DF1E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86DA7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77675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C3335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9665A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3C7977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EC2CD4" w:rsidRPr="00407732" w14:paraId="7B0BDE88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11BDD7B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B08E80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უცხოენა 1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(რუსული)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5FB989D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BE9D34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45AF9E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132B65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0189044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0075591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0E72CD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FAFC12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492CC1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0EABEC9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4A09D2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50B9FB7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09F18E2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12E73A4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BB43E1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CBDDE74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5CEB0E8D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1164F1C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689D42F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უცხოენა 1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(ინგლისური)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741F542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70ED16A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28A78C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547629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3E9E634B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D541AAC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E901DE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9D957C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2209542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5AEEDE9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8DE596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5191C7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F64C1D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676E189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5B1785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462C9F9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0FE3A6CB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409A20C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3E9095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უცხოენა 1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(ფრანგული)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4E179F7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7B4DDB9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4ED381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4B8ECD3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4063634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3FE3E897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55ECE3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11AA46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62287C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65C0584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F086ED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1912B6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593A436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2B391A2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8ADA33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85C16C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6332A828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2B8277F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74002E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უცხოენა 1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(გერმანული)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7DBB89F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EA9B2B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F39B71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14312E4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3DC8C2F1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9EB6207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61C958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1A09CC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9AC58F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33DEA6B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FADD64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4B01B77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1BE95BA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626CF6D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945AD2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10FB8D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4F2CF61A" w14:textId="77777777" w:rsidTr="00EC2CD4">
        <w:trPr>
          <w:trHeight w:val="30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2969EC2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F94B9E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2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(რუსული)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67ABCB4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44A3054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D0ECA3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7B6F794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7E8BF9C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AF9F346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41F6B63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0BA655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79CF1F0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9E77BD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60867E1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2A0C8F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0D49BE6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611A9B7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4CAC52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1F92C8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</w:tr>
      <w:tr w:rsidR="00EC2CD4" w:rsidRPr="00407732" w14:paraId="4BF4C2AB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0AEA27D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407AFF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2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(ინგლისური)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45F63B1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244FF0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BF9639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96DCDA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7478469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53888B6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4E18C2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BCA8C6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247A571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46CD6D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5E79DD4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0429CB7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526FB80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22F39A9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67D851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867AA1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6CCE4108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07DCE83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0C4AA5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2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(ფრანგული)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53C7C63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20AFF9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AFB5F9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488F6F6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41B2E31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6BEED88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65AB3DC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56D6D5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2091E2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32D61C1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5AFFEC4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719504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112A0C9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1530B67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8D40DD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A24474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12428C7D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3FA1C77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C6F02B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2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(გერმანული)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09C80D7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AB824D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569BA1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41620B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7FF0C93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364358C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46670B5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A2B978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7561A88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3E8A443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5966D1D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588DB864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FE7BB8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0811224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5CAC2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245FE8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15AA2A4B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1E144C2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BBA95F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3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(რუსული)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1016F84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C3E5D7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F95144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75386E9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10F68B0B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D40DADE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1C19677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5A4156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52D5047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118A44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3963960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3C7F810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0284E3E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3F26BA0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BBC6EF9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6FA26A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</w:tr>
      <w:tr w:rsidR="00EC2CD4" w:rsidRPr="00407732" w14:paraId="18BA0EB9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3C252D4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945DE5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3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(ინგლისური)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086EC31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C3FE26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9DDBCC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AA0B21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71DD810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9AC1E32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B0F3B9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26E822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7484BC2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2333332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E3D68B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14E6BAE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729DE18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2DE2B4B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D3AB574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050041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74E9E5DA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34D3884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220E9E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3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(ფრანგული)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33BA904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73E88B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5102E9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68D8740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52E91A12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39A0E56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5824E55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A7FFEB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B5CB6A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6ED9347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DBF5B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13490B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689FBAD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52D0344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871938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834994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41492903" w14:textId="77777777" w:rsidTr="00EC2CD4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</w:tcPr>
          <w:p w14:paraId="4C23D5F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5D3D1E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უცხოენა 3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(გერმანული)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7A29343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9C5B20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04C3E8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180724B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661" w:type="dxa"/>
            <w:vAlign w:val="center"/>
          </w:tcPr>
          <w:p w14:paraId="65188DB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7A01B4BD" w14:textId="77777777" w:rsidR="00EC2CD4" w:rsidRPr="00407732" w:rsidRDefault="00EC2CD4" w:rsidP="00EC2CD4">
            <w:pPr>
              <w:jc w:val="center"/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E7FC24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0.60.0.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64BFA5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5BD108A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D457EC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6E1D742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7AFDF0A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7B072E6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5D8D2F7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C62CBA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52BEDA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C2CD4" w:rsidRPr="00407732" w14:paraId="3F2C830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B72FE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4B5ACA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წრფივი ალგებრა და ანალიზური გეომეტრია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AC4BB2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4E0AFC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</w:tcPr>
          <w:p w14:paraId="4AC41D0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609AE7D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31BE0452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1B87B01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407732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D53BE8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0C2750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</w:tcPr>
          <w:p w14:paraId="0F114C5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25AB610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3AB724B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1F073C2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739C1B5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6D254D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E0C98F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455EB3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7444EA20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AA8CC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EE7E98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მათემატიკური ანალიზი-1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F729E6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sz w:val="16"/>
                <w:lang w:val="en-US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20F436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E9ABBF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6128AC0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705C20B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19610C91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407732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B2BCDC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A8105A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62C1EB3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46AB01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BF26B4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</w:tcPr>
          <w:p w14:paraId="2E094A9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5807D7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D5A37E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91FE54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7AA888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2297FE1D" w14:textId="77777777" w:rsidTr="00EC2CD4">
        <w:trPr>
          <w:trHeight w:val="507"/>
          <w:jc w:val="center"/>
        </w:trPr>
        <w:tc>
          <w:tcPr>
            <w:tcW w:w="6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6BF3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7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288E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მათემატიკური ანალიზი-2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B03A5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sz w:val="16"/>
                <w:lang w:val="en-US"/>
              </w:rPr>
            </w:pPr>
          </w:p>
        </w:tc>
        <w:tc>
          <w:tcPr>
            <w:tcW w:w="625" w:type="dxa"/>
            <w:tcBorders>
              <w:left w:val="double" w:sz="4" w:space="0" w:color="auto"/>
              <w:bottom w:val="double" w:sz="4" w:space="0" w:color="auto"/>
            </w:tcBorders>
          </w:tcPr>
          <w:p w14:paraId="17C7C93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667E97E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tcBorders>
              <w:bottom w:val="double" w:sz="4" w:space="0" w:color="auto"/>
            </w:tcBorders>
            <w:vAlign w:val="center"/>
          </w:tcPr>
          <w:p w14:paraId="21961B6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14:paraId="16A56DB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tcBorders>
              <w:bottom w:val="double" w:sz="4" w:space="0" w:color="auto"/>
            </w:tcBorders>
            <w:vAlign w:val="center"/>
          </w:tcPr>
          <w:p w14:paraId="636F13FE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b w:val="0"/>
                <w:lang w:val="ka-GE"/>
              </w:rPr>
            </w:pPr>
            <w:r w:rsidRPr="00407732">
              <w:rPr>
                <w:rFonts w:ascii="Sylfaen" w:hAnsi="Sylfaen"/>
                <w:b w:val="0"/>
                <w:lang w:val="ka-GE"/>
              </w:rPr>
              <w:t>78</w:t>
            </w:r>
          </w:p>
        </w:tc>
        <w:tc>
          <w:tcPr>
            <w:tcW w:w="1057" w:type="dxa"/>
            <w:tcBorders>
              <w:bottom w:val="double" w:sz="4" w:space="0" w:color="auto"/>
              <w:right w:val="double" w:sz="4" w:space="0" w:color="auto"/>
            </w:tcBorders>
          </w:tcPr>
          <w:p w14:paraId="375EE38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</w:tcBorders>
          </w:tcPr>
          <w:p w14:paraId="4E4C376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14:paraId="5CF5E6B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60A20B0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438EA72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double" w:sz="4" w:space="0" w:color="auto"/>
            </w:tcBorders>
          </w:tcPr>
          <w:p w14:paraId="52AF23D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14:paraId="23FEAA1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bottom w:val="double" w:sz="4" w:space="0" w:color="auto"/>
            </w:tcBorders>
            <w:vAlign w:val="center"/>
          </w:tcPr>
          <w:p w14:paraId="7BCF72D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7691E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bottom w:val="double" w:sz="4" w:space="0" w:color="auto"/>
              <w:right w:val="double" w:sz="4" w:space="0" w:color="auto"/>
            </w:tcBorders>
          </w:tcPr>
          <w:p w14:paraId="3FC924DD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</w:tr>
      <w:tr w:rsidR="00EC2CD4" w:rsidRPr="00407732" w14:paraId="3491C594" w14:textId="77777777" w:rsidTr="00EC2CD4">
        <w:trPr>
          <w:trHeight w:val="91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FC717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9A587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სატრანსპორტო-ლოჯისტიკური სისტემები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FE24E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sz w:val="16"/>
                <w:lang w:val="en-US"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D9C2D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af-ZA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813CF2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14:paraId="7AFDDA7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  <w:tcBorders>
              <w:top w:val="double" w:sz="4" w:space="0" w:color="auto"/>
            </w:tcBorders>
            <w:vAlign w:val="center"/>
          </w:tcPr>
          <w:p w14:paraId="77B3BB6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14:paraId="4529886E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b w:val="0"/>
                <w:lang w:val="en-US"/>
              </w:rPr>
            </w:pPr>
            <w:r w:rsidRPr="00407732">
              <w:rPr>
                <w:rFonts w:ascii="Sylfaen" w:hAnsi="Sylfaen"/>
                <w:b w:val="0"/>
                <w:lang w:val="en-US"/>
              </w:rPr>
              <w:t>43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63C35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</w:tcPr>
          <w:p w14:paraId="3F49E99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</w:tcPr>
          <w:p w14:paraId="119287B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3D6E479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4ABDFF5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double" w:sz="4" w:space="0" w:color="auto"/>
            </w:tcBorders>
          </w:tcPr>
          <w:p w14:paraId="75FA8ED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14:paraId="2847ACB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double" w:sz="4" w:space="0" w:color="auto"/>
            </w:tcBorders>
            <w:vAlign w:val="center"/>
          </w:tcPr>
          <w:p w14:paraId="60B8FE9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0C674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top w:val="double" w:sz="4" w:space="0" w:color="auto"/>
              <w:right w:val="double" w:sz="4" w:space="0" w:color="auto"/>
            </w:tcBorders>
          </w:tcPr>
          <w:p w14:paraId="5AE23ED8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0B9D7996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5581D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6626B4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ალბათობის თეორია და მათ. სტატისტიკა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BB0ED1" w14:textId="77777777" w:rsidR="00EC2CD4" w:rsidRPr="00407732" w:rsidRDefault="00EC2CD4" w:rsidP="00EC2CD4">
            <w:pPr>
              <w:pStyle w:val="Caption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B3410F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</w:tcPr>
          <w:p w14:paraId="677C821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E969CF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630FB06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BF02E7F" w14:textId="77777777" w:rsidR="00EC2CD4" w:rsidRPr="00407732" w:rsidRDefault="00EC2CD4" w:rsidP="00EC2CD4">
            <w:pPr>
              <w:pStyle w:val="Caption"/>
              <w:jc w:val="center"/>
              <w:rPr>
                <w:rFonts w:ascii="Sylfaen" w:hAnsi="Sylfaen"/>
                <w:lang w:val="ka-GE"/>
              </w:rPr>
            </w:pPr>
            <w:r w:rsidRPr="00407732"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834A35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66C0FE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</w:tcPr>
          <w:p w14:paraId="4AAB317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</w:tcPr>
          <w:p w14:paraId="24966C1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9" w:type="dxa"/>
          </w:tcPr>
          <w:p w14:paraId="39BC91F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123920C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4AC316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CF07A4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090270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534F4BA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47F8E9C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E264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81ED01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მექანიკის საწყისები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214CC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58B735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</w:tcPr>
          <w:p w14:paraId="31D5A76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6C83F47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1D46F94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6D54C71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FE2615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ABE369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</w:tcPr>
          <w:p w14:paraId="5E40A71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71577A64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43FF486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3388D3C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330927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970BD8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52377A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CB2F1F5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1A18019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2CF30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E73F97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ფიზიკა -1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35D3E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60EE29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708" w:type="dxa"/>
          </w:tcPr>
          <w:p w14:paraId="0417920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vAlign w:val="center"/>
          </w:tcPr>
          <w:p w14:paraId="1748C6F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5E06D291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6C8EBC7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50A08B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CFDED2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</w:tcPr>
          <w:p w14:paraId="0480281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479" w:type="dxa"/>
          </w:tcPr>
          <w:p w14:paraId="438DFCC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392727A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2E28DE7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70EBB99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E3CF7A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3F5BB4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51E6511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57F07CDC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1AB1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11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90E4649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ფიზიკა -2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B34B0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shd w:val="clear" w:color="auto" w:fill="auto"/>
          </w:tcPr>
          <w:p w14:paraId="7A11196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D09747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EC5DB7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811CC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14:paraId="6F3AC3B4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72CB6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shd w:val="clear" w:color="auto" w:fill="auto"/>
          </w:tcPr>
          <w:p w14:paraId="1AF2D1F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shd w:val="clear" w:color="auto" w:fill="auto"/>
          </w:tcPr>
          <w:p w14:paraId="706DC18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shd w:val="clear" w:color="auto" w:fill="auto"/>
          </w:tcPr>
          <w:p w14:paraId="3DA5445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479" w:type="dxa"/>
            <w:shd w:val="clear" w:color="auto" w:fill="auto"/>
          </w:tcPr>
          <w:p w14:paraId="083C56D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  <w:shd w:val="clear" w:color="auto" w:fill="auto"/>
          </w:tcPr>
          <w:p w14:paraId="0DDB37C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2DF80C2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1FF666B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E752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  <w:shd w:val="clear" w:color="auto" w:fill="auto"/>
          </w:tcPr>
          <w:p w14:paraId="6D726097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10</w:t>
            </w:r>
          </w:p>
        </w:tc>
      </w:tr>
      <w:tr w:rsidR="00EC2CD4" w:rsidRPr="00407732" w14:paraId="023EAA7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F2F57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66BEAAA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5576E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117E87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</w:tcPr>
          <w:p w14:paraId="1D3EA88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07D30CF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46A5511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F24FF1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95B6C2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351CB1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</w:tcPr>
          <w:p w14:paraId="13EA36C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1B4389C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0909F80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5E7C0E3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583B05C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B58EE3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DB8A9A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0511926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40BB3480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1E3AA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7BDAF1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საინჟინრო გრაფიკა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F3686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EF8860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</w:tcPr>
          <w:p w14:paraId="4F3B12E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8524AD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780E092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D81D7FC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0947CF0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2DD989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472" w:type="dxa"/>
          </w:tcPr>
          <w:p w14:paraId="2A33549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0E40CAC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66AFBDF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7F174A6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B8E288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B6D96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CBE398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8B0C67B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216FF030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9E7D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AA01F0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კომპიუტერული უნარ-ჩვევები 1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D386B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CE5052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902C89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AD5F72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3D77C37A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3692E228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BFAF34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55376A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0DFAF32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F4EF1E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2A27FA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</w:tcPr>
          <w:p w14:paraId="6F093DE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5098C53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FD3E55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F112FB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615F55EB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094EE6A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E36C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F686C39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კომპიუტერული უნარ-ჩვევები 2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CB12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5F60FD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3BC9CA8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476B4B5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  <w:vAlign w:val="center"/>
          </w:tcPr>
          <w:p w14:paraId="7A3678E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16C96BD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483B183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E1C81D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6AD239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14:paraId="7B3B2A9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27DD37A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</w:tcPr>
          <w:p w14:paraId="6CABB01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118F60B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47CFD0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A02EAA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CEFDF1B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14</w:t>
            </w:r>
          </w:p>
        </w:tc>
      </w:tr>
      <w:tr w:rsidR="00EC2CD4" w:rsidRPr="00407732" w14:paraId="459E3D8F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F25D7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6F89A2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კომპიუტერული 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გრაფიკა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3F015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E24514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24E303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5C9C5C4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vAlign w:val="center"/>
          </w:tcPr>
          <w:p w14:paraId="758D401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46E0E84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D3BECE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45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EFBE5C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60AA11C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7778D20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711DAB4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</w:tcPr>
          <w:p w14:paraId="1A41D709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6AE325F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7339F2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26DD79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AF57535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356DC52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C767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4A3D3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951A7">
              <w:rPr>
                <w:rFonts w:ascii="Sylfaen" w:hAnsi="Sylfaen"/>
                <w:b/>
                <w:sz w:val="18"/>
                <w:szCs w:val="18"/>
              </w:rPr>
              <w:t>შესავალი სპეციალობაში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BAD2A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shd w:val="clear" w:color="auto" w:fill="auto"/>
          </w:tcPr>
          <w:p w14:paraId="64CF0EF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67D99A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4B7C94E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56937D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90D9E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shd w:val="clear" w:color="auto" w:fill="auto"/>
          </w:tcPr>
          <w:p w14:paraId="40032F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shd w:val="clear" w:color="auto" w:fill="auto"/>
          </w:tcPr>
          <w:p w14:paraId="5550ABD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12DD66E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9" w:type="dxa"/>
            <w:shd w:val="clear" w:color="auto" w:fill="auto"/>
          </w:tcPr>
          <w:p w14:paraId="52C1287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</w:tcPr>
          <w:p w14:paraId="573A762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</w:tcPr>
          <w:p w14:paraId="78D3D25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14:paraId="71385BF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1A2C29C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4ABF0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  <w:shd w:val="clear" w:color="auto" w:fill="auto"/>
          </w:tcPr>
          <w:p w14:paraId="6D8F81A7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233C1470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128C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2BF662A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მიკრო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-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მაკრო ეკონომიკა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33DDB7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2ECD73A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ADB5E2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6CB8FC9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  <w:vAlign w:val="center"/>
          </w:tcPr>
          <w:p w14:paraId="0FBF7D62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4039DF8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07424B5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550182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CBB4CB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87AB2F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</w:tcPr>
          <w:p w14:paraId="1630873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5EBF5E8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6E9976C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06F343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533268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6659EF3E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088FFB04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E8CA4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7A4EB7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მათემატიკური მეთოდები და მოდელები      მართვაში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EA471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2B617C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EBBA9C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006DFC4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  <w:vAlign w:val="center"/>
          </w:tcPr>
          <w:p w14:paraId="1673414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5E9BF75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06CB2F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51979C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</w:tcPr>
          <w:p w14:paraId="3D60AF6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4136483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5A7DC74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474" w:type="dxa"/>
          </w:tcPr>
          <w:p w14:paraId="26534324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63438D1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187F94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873F24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322C944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29DBAFDA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9D7C9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2C209F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პროექტის (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ტრანსპორტის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) მენეჯმენტი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0549C1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AEB691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42AD05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2986D28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  <w:vAlign w:val="center"/>
          </w:tcPr>
          <w:p w14:paraId="344643F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06A9BE1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8EF032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459A85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E9D01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285DE58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14:paraId="353AA516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5DC164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07509BF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7BD5E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BC8E45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4ECC203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 xml:space="preserve">           </w:t>
            </w:r>
          </w:p>
        </w:tc>
      </w:tr>
      <w:tr w:rsidR="00EC2CD4" w:rsidRPr="00407732" w14:paraId="24FA2968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F611F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A1C0D6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ლ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ოჯისტიკის საფუძვლები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3B8FE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50B3B3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AEBD20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43E6019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  <w:vAlign w:val="center"/>
          </w:tcPr>
          <w:p w14:paraId="69D7884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0C93A26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6CADD8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FA16B2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6E9841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6224540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479" w:type="dxa"/>
          </w:tcPr>
          <w:p w14:paraId="26B8F4D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096144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894D3C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408CD63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603489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70564D5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12410E42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132F2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704EA1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დინამიკა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958F6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EAA756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C6698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4703CCE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77D77EBE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2126494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4D5947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0AE50A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5A582CC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3BB4EB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43C6F28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42532C8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0BDF870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194B6DB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DBD917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6C83AAEC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9</w:t>
            </w:r>
          </w:p>
        </w:tc>
      </w:tr>
      <w:tr w:rsidR="00EC2CD4" w:rsidRPr="00407732" w14:paraId="3458D099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CAA7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AB411F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მასალათაგამძლეობა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22D55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85EB6C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495EFA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0717452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22C43266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BCE2EFF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0FEDD27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1AFF34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615A32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7218C6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6D15095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B141CF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2DA8A30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3982EED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F11FA9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FC71AB8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</w:tr>
      <w:tr w:rsidR="00EC2CD4" w:rsidRPr="00407732" w14:paraId="5260E97F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47498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FDDD3D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სატრანსპორტო სტ</w:t>
            </w:r>
            <w:r w:rsidRPr="00407732">
              <w:rPr>
                <w:rFonts w:ascii="Sylfaen" w:hAnsi="Sylfaen"/>
                <w:b/>
                <w:sz w:val="20"/>
                <w:szCs w:val="20"/>
                <w:lang w:val="af-ZA"/>
              </w:rPr>
              <w:t>ა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ტისტიკა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466E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5BC5B3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</w:tcPr>
          <w:p w14:paraId="36037E9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F1CDA4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50EF7538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D70B67F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815CEC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15.30.0</w:t>
            </w:r>
            <w:r w:rsidRPr="00407732">
              <w:rPr>
                <w:rFonts w:ascii="Sylfaen" w:hAnsi="Sylfaen"/>
                <w:b/>
                <w:sz w:val="20"/>
                <w:szCs w:val="20"/>
                <w:lang w:val="af-ZA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7A9607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77E657F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ACAB64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2DBF267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1932B1C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gridSpan w:val="2"/>
          </w:tcPr>
          <w:p w14:paraId="48DB6C1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24CDD8A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7FCC6D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7654050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593C0EA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EA7BF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0A2698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ჰიდრო და აერომექანიკა, ჰიდრო და პნევმოამძრავები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B64B5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974008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245D57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C1A676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5BFDD752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343A5D20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E13638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8DDEFC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544BF4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96A9E5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0A488AF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1C0874E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0B79CB3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5A74C14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C27E6F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1D526BE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512B9AD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B0F6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359FFF6" w14:textId="77777777" w:rsidR="00EC2CD4" w:rsidRPr="006F5B7C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მასალები და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ტექნოლოგიური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დამუშავებ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ის მეთოდები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BD66CB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231D5F4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</w:tcPr>
          <w:p w14:paraId="38DCDEF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0C63729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5E2FED29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6FAA23B8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6D29444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15.0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32D2A2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</w:tcPr>
          <w:p w14:paraId="56B6728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</w:tcPr>
          <w:p w14:paraId="3054A1E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479" w:type="dxa"/>
          </w:tcPr>
          <w:p w14:paraId="39D2D96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4" w:type="dxa"/>
          </w:tcPr>
          <w:p w14:paraId="68EA314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479" w:type="dxa"/>
            <w:gridSpan w:val="2"/>
          </w:tcPr>
          <w:p w14:paraId="7B7094B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18" w:type="dxa"/>
            <w:gridSpan w:val="2"/>
          </w:tcPr>
          <w:p w14:paraId="2905B48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AEB71B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5755431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6C711488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F148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92429C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ურთიერთშეცვლადობა და ტექნიკური გაზომვები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63BF3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CAB677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6ADFD5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615" w:type="dxa"/>
            <w:vAlign w:val="center"/>
          </w:tcPr>
          <w:p w14:paraId="0BDC4DF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1DA7DD77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BE7E4D0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A41DD7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BD94F1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ABC9FD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14CDDA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CDF8A9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26D4643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3D14D77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639AA90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F533F3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7AE1539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78AAF63B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2D83B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223DDD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თერმოდინამიკა და სითბოგადაცემა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03A9A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890260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2D10143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615" w:type="dxa"/>
            <w:vAlign w:val="center"/>
          </w:tcPr>
          <w:p w14:paraId="5CE45FD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03E91F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3B7304D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468E01A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0E2311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10814B5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B35281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14FFD7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04BC2C9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206FBE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20FA104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45035D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42E20BF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24C31FD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B5342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2F9E028D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ელექტროტექნიკა და ელექტრონიკის საწყისები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D49AE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647C59F" w14:textId="77777777" w:rsidR="00EC2CD4" w:rsidRPr="00CF103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</w:tcPr>
          <w:p w14:paraId="0A752A99" w14:textId="77777777" w:rsidR="00EC2CD4" w:rsidRPr="00CF103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615" w:type="dxa"/>
            <w:vAlign w:val="center"/>
          </w:tcPr>
          <w:p w14:paraId="4BEFEE2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E8FF4FB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3B61E79" w14:textId="77777777" w:rsidR="00EC2CD4" w:rsidRPr="00CF1036" w:rsidRDefault="00EC2CD4" w:rsidP="00EC2CD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CBBC0E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9E4398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5380DC1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1895B7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D85D12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71B56323" w14:textId="77777777" w:rsidR="00EC2CD4" w:rsidRPr="00CF103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gridSpan w:val="2"/>
          </w:tcPr>
          <w:p w14:paraId="56A928B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328C60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E6D748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81B2765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11</w:t>
            </w:r>
          </w:p>
        </w:tc>
      </w:tr>
      <w:tr w:rsidR="00EC2CD4" w:rsidRPr="00407732" w14:paraId="4ED5CC9D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A84B6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F6163E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სატრ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საშ.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 xml:space="preserve"> ელექტრომოწყ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ობილობა.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 xml:space="preserve"> და ელექტრონიკა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42FC8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72DE657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8E7565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3DE7B51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</w:tcPr>
          <w:p w14:paraId="7D1B5F16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1E1BDB7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DBFEDB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70EDB1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FF722B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6FBDD3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763325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538E405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1348220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</w:tcPr>
          <w:p w14:paraId="514F26A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48A13D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0288DD4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</w:tr>
      <w:tr w:rsidR="00EC2CD4" w:rsidRPr="00407732" w14:paraId="4F198F42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1791A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23AAB39" w14:textId="77777777" w:rsidR="00EC2CD4" w:rsidRPr="00407732" w:rsidRDefault="00EC2CD4" w:rsidP="00EC2CD4">
            <w:pPr>
              <w:spacing w:line="240" w:lineRule="auto"/>
              <w:rPr>
                <w:rFonts w:ascii="Sylfaen" w:hAnsi="Sylfaen" w:cs="Geo_Times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 w:cs="Geo_Times"/>
                <w:b/>
                <w:sz w:val="20"/>
                <w:szCs w:val="20"/>
                <w:lang w:val="es-ES"/>
              </w:rPr>
              <w:t>სატრ. საშ</w:t>
            </w:r>
            <w:r w:rsidRPr="00407732">
              <w:rPr>
                <w:rFonts w:ascii="Sylfaen" w:hAnsi="Sylfaen" w:cs="Geo_Times"/>
                <w:b/>
                <w:sz w:val="20"/>
                <w:szCs w:val="20"/>
                <w:lang w:val="ka-GE"/>
              </w:rPr>
              <w:t xml:space="preserve">. </w:t>
            </w:r>
            <w:r w:rsidRPr="00407732">
              <w:rPr>
                <w:rFonts w:ascii="Sylfaen" w:hAnsi="Sylfaen" w:cs="Geo_Times"/>
                <w:b/>
                <w:sz w:val="20"/>
                <w:szCs w:val="20"/>
                <w:lang w:val="es-ES"/>
              </w:rPr>
              <w:t xml:space="preserve">კონსტრუქციები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C78C8A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567540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80ED4A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C01C5A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5B08FC46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02C2EA6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0AA6B37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15.15.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383F3AA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6CBA6E3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722A55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72EF75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7FD2B50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2"/>
          </w:tcPr>
          <w:p w14:paraId="51783FE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18" w:type="dxa"/>
            <w:gridSpan w:val="2"/>
          </w:tcPr>
          <w:p w14:paraId="0D39A50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77D5C1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F42573D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11217D1E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99B77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E20E816" w14:textId="77777777" w:rsidR="00EC2CD4" w:rsidRPr="00407732" w:rsidRDefault="00EC2CD4" w:rsidP="00EC2CD4">
            <w:pPr>
              <w:spacing w:line="240" w:lineRule="auto"/>
              <w:rPr>
                <w:rFonts w:ascii="Sylfaen" w:hAnsi="Sylfaen" w:cs="Geo_Times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 w:cs="Geo_Times"/>
                <w:b/>
                <w:sz w:val="20"/>
                <w:szCs w:val="20"/>
                <w:lang w:val="es-ES"/>
              </w:rPr>
              <w:t>სატრ. საშ</w:t>
            </w:r>
            <w:r w:rsidRPr="00407732">
              <w:rPr>
                <w:rFonts w:ascii="Sylfaen" w:hAnsi="Sylfaen" w:cs="Geo_Times"/>
                <w:b/>
                <w:sz w:val="20"/>
                <w:szCs w:val="20"/>
                <w:lang w:val="ka-GE"/>
              </w:rPr>
              <w:t>.</w:t>
            </w:r>
            <w:r w:rsidRPr="00407732">
              <w:rPr>
                <w:rFonts w:ascii="Sylfaen" w:hAnsi="Sylfaen" w:cs="Geo_Times"/>
                <w:b/>
                <w:sz w:val="20"/>
                <w:szCs w:val="20"/>
                <w:lang w:val="es-ES"/>
              </w:rPr>
              <w:t xml:space="preserve">  თეორიის საფუძვლები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747E3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431BD9E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E825FE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0AA638F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</w:tcPr>
          <w:p w14:paraId="25E38ACF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2550FA72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EA4B9B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074595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A947EF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DD7256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1C24EF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565D70D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59BDD62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518" w:type="dxa"/>
            <w:gridSpan w:val="2"/>
          </w:tcPr>
          <w:p w14:paraId="62CD299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3C0C7F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5C42739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,3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</w:tr>
      <w:tr w:rsidR="00EC2CD4" w:rsidRPr="00407732" w14:paraId="0BCE925F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C99F5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6DF2DCB1" w14:textId="77777777" w:rsidR="00EC2CD4" w:rsidRPr="00407732" w:rsidRDefault="00EC2CD4" w:rsidP="00EC2CD4">
            <w:pPr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 w:cs="Sylfaen"/>
                <w:b/>
                <w:sz w:val="20"/>
                <w:szCs w:val="20"/>
              </w:rPr>
              <w:t>სატრ. საშ</w:t>
            </w:r>
            <w:r w:rsidRPr="0040773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</w:t>
            </w:r>
            <w:r w:rsidRPr="00407732">
              <w:rPr>
                <w:rFonts w:ascii="Sylfaen" w:hAnsi="Sylfaen" w:cs="Sylfaen"/>
                <w:b/>
                <w:sz w:val="20"/>
                <w:szCs w:val="20"/>
              </w:rPr>
              <w:t>ენერგ</w:t>
            </w:r>
            <w:r w:rsidRPr="0040773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</w:t>
            </w:r>
            <w:r w:rsidRPr="00407732">
              <w:rPr>
                <w:rFonts w:ascii="Sylfaen" w:hAnsi="Sylfaen" w:cs="Sylfaen"/>
                <w:b/>
                <w:sz w:val="20"/>
                <w:szCs w:val="20"/>
              </w:rPr>
              <w:t>დანადგარები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09577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166CDF6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9C21E5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5713FAB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34859D37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4ED07F2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45694E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89B080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E90EC6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28C949A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D1ACA7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17D6A97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2"/>
          </w:tcPr>
          <w:p w14:paraId="21306A2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18" w:type="dxa"/>
            <w:gridSpan w:val="2"/>
          </w:tcPr>
          <w:p w14:paraId="5965939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8DCDD6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C25A8EE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</w:tc>
      </w:tr>
      <w:tr w:rsidR="00EC2CD4" w:rsidRPr="00407732" w14:paraId="2F5EB13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D20D2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2B500F7A" w14:textId="77777777" w:rsidR="00EC2CD4" w:rsidRPr="00407732" w:rsidRDefault="00EC2CD4" w:rsidP="00EC2CD4">
            <w:pPr>
              <w:spacing w:line="240" w:lineRule="auto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სატრ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საშ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ექსპლუატაცია და მოძრაობის უსაფრთხოება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6E818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F6BF97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C4D8FB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vAlign w:val="center"/>
          </w:tcPr>
          <w:p w14:paraId="568F184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AA3297E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707BAE79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3E140C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37F16F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3DA1DC0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583A70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26AB9C4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095FB8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34DF06F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</w:tcPr>
          <w:p w14:paraId="6B1B0FE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83E6A3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D7D6A2A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,3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</w:tr>
      <w:tr w:rsidR="00EC2CD4" w:rsidRPr="00407732" w14:paraId="3C1F6356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C14A4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84C0BB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ავტომატური მართვის სისტემები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B527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28475BE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49E4B8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vAlign w:val="center"/>
          </w:tcPr>
          <w:p w14:paraId="57C3FE8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1508CA14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D3D21DB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D48980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.15.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4FE7EE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1257E6C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13DE96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F2F6D8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6989C9D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6610B88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</w:tcPr>
          <w:p w14:paraId="2A84368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D2D0CA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44AFED8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1AD0AA56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329CE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FBB234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სატრ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საშ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.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მიმოსვლის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გზები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44A22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90D595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029D1D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1F63565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</w:tcPr>
          <w:p w14:paraId="40F4BE92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083FB4E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0F0B5E1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225EC0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43DCA78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314B25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4C0AF04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5AB0958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364722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18" w:type="dxa"/>
            <w:gridSpan w:val="2"/>
          </w:tcPr>
          <w:p w14:paraId="7F7CC29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0414AE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3E38777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,3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</w:tr>
      <w:tr w:rsidR="00EC2CD4" w:rsidRPr="00407732" w14:paraId="1B712ED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23715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4C111F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ლოჯისტიკური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მანქანები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DB235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AE8C9E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F968D6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vAlign w:val="center"/>
          </w:tcPr>
          <w:p w14:paraId="6DBB137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3CE58EEC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DA8C87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F1FDAD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41C5BB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2EF7C9A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301139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B5A747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832814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3495387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18" w:type="dxa"/>
            <w:gridSpan w:val="2"/>
          </w:tcPr>
          <w:p w14:paraId="5BA2DF6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2614D8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9E82F73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04528AF6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E9C5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1606BD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კომერციულ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სამუშაოთა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ორგანიზაცია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ტრანსპორტზე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16778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7F3DD5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117E488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34B0AC7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</w:tcPr>
          <w:p w14:paraId="78D654FB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5187210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480A456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4D1688E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748E7D4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969D11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0B86F1D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74" w:type="dxa"/>
          </w:tcPr>
          <w:p w14:paraId="52F97FF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48AE973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</w:tcPr>
          <w:p w14:paraId="6CEC288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ADC373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D3FD170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20</w:t>
            </w:r>
          </w:p>
        </w:tc>
      </w:tr>
      <w:tr w:rsidR="00EC2CD4" w:rsidRPr="00407732" w14:paraId="6F607C42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A9A79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208FAD8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de-DE"/>
              </w:rPr>
              <w:t>ეკოლოგია და სიცოცხლის უსაფრთხოება ტრანსპორტზე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0164D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27877B6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39607B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7DB1F30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2EC4682C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3FDD2EB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356B87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0EF82B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F76D6B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D17E65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78ECC33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2E0906F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2"/>
          </w:tcPr>
          <w:p w14:paraId="2B5E102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</w:tcPr>
          <w:p w14:paraId="529F2FE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FFE0C3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02826AD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</w:tc>
      </w:tr>
      <w:tr w:rsidR="00EC2CD4" w:rsidRPr="00407732" w14:paraId="6755400D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8BDFC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81462B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სასწავლო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პრაქტიკა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1B80F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72E401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45DA87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07732">
              <w:rPr>
                <w:rFonts w:ascii="Sylfaen" w:hAnsi="Sylfaen"/>
                <w:b/>
                <w:sz w:val="24"/>
                <w:szCs w:val="24"/>
                <w:lang w:val="ka-GE"/>
              </w:rPr>
              <w:t>100</w:t>
            </w:r>
          </w:p>
        </w:tc>
        <w:tc>
          <w:tcPr>
            <w:tcW w:w="615" w:type="dxa"/>
            <w:vAlign w:val="center"/>
          </w:tcPr>
          <w:p w14:paraId="4813DB1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661" w:type="dxa"/>
            <w:vAlign w:val="center"/>
          </w:tcPr>
          <w:p w14:paraId="3CC87AF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729" w:type="dxa"/>
            <w:vAlign w:val="center"/>
          </w:tcPr>
          <w:p w14:paraId="722304E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447F758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0.100.0.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8CC4F4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010B0A9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1FA2705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35BB9A0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7910281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7BDFB98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50DE27F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5B0358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4024D1F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0619F8B8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872FD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943A51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საწარმოო პრაქტიკა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208C71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2B889EB" w14:textId="77777777" w:rsidR="00EC2CD4" w:rsidRPr="00CF103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08" w:type="dxa"/>
          </w:tcPr>
          <w:p w14:paraId="7C8FBF0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100</w:t>
            </w:r>
          </w:p>
        </w:tc>
        <w:tc>
          <w:tcPr>
            <w:tcW w:w="615" w:type="dxa"/>
            <w:vAlign w:val="center"/>
          </w:tcPr>
          <w:p w14:paraId="31A16F4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661" w:type="dxa"/>
            <w:vAlign w:val="center"/>
          </w:tcPr>
          <w:p w14:paraId="1935E21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729" w:type="dxa"/>
            <w:vAlign w:val="center"/>
          </w:tcPr>
          <w:p w14:paraId="432E444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60FEF23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0.50.0.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F9E592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2" w:type="dxa"/>
          </w:tcPr>
          <w:p w14:paraId="68CF2A1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6E8DECD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</w:tcPr>
          <w:p w14:paraId="55C51C4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14:paraId="05DA8D9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2C776DE5" w14:textId="77777777" w:rsidR="00EC2CD4" w:rsidRPr="00CF1036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518" w:type="dxa"/>
            <w:gridSpan w:val="2"/>
          </w:tcPr>
          <w:p w14:paraId="7CBFA3F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F01EFE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685E5619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510A13B4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7531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B14DB" w14:textId="77777777" w:rsidR="00EC2CD4" w:rsidRPr="00407732" w:rsidRDefault="00EC2CD4" w:rsidP="00EC2CD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8C19A9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1C124DD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82</w:t>
            </w:r>
          </w:p>
        </w:tc>
        <w:tc>
          <w:tcPr>
            <w:tcW w:w="708" w:type="dxa"/>
            <w:vAlign w:val="center"/>
          </w:tcPr>
          <w:p w14:paraId="09AFFC2B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3F69B4D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554B9749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4FF7BD09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6E1BE33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3EE9038F" w14:textId="77777777" w:rsidR="00EC2CD4" w:rsidRPr="005F4B0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vAlign w:val="center"/>
          </w:tcPr>
          <w:p w14:paraId="0C3A568D" w14:textId="77777777" w:rsidR="00EC2CD4" w:rsidRPr="005F4B0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vAlign w:val="center"/>
          </w:tcPr>
          <w:p w14:paraId="35170B48" w14:textId="77777777" w:rsidR="00EC2CD4" w:rsidRPr="005F4B0A" w:rsidRDefault="00EC2CD4" w:rsidP="00EC2CD4">
            <w:pPr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79" w:type="dxa"/>
            <w:vAlign w:val="center"/>
          </w:tcPr>
          <w:p w14:paraId="50189B80" w14:textId="77777777" w:rsidR="00EC2CD4" w:rsidRPr="005F4B0A" w:rsidRDefault="00EC2CD4" w:rsidP="00EC2CD4">
            <w:pPr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74" w:type="dxa"/>
            <w:vAlign w:val="center"/>
          </w:tcPr>
          <w:p w14:paraId="5B126F3D" w14:textId="77777777" w:rsidR="00EC2CD4" w:rsidRPr="009E1472" w:rsidRDefault="00EC2CD4" w:rsidP="00EC2CD4">
            <w:pPr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9E1472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gridSpan w:val="2"/>
            <w:vAlign w:val="center"/>
          </w:tcPr>
          <w:p w14:paraId="6D426D05" w14:textId="77777777" w:rsidR="00EC2CD4" w:rsidRPr="005F4B0A" w:rsidRDefault="00EC2CD4" w:rsidP="00EC2CD4">
            <w:pPr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9E1472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18" w:type="dxa"/>
            <w:gridSpan w:val="2"/>
            <w:vAlign w:val="center"/>
          </w:tcPr>
          <w:p w14:paraId="285D4E4E" w14:textId="77777777" w:rsidR="00EC2CD4" w:rsidRPr="009E1472" w:rsidRDefault="00EC2CD4" w:rsidP="00EC2CD4">
            <w:pPr>
              <w:ind w:right="-107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9E1472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E91D8F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C3DFC6F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1489A6BC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A2B10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6DAB04" w14:textId="77777777" w:rsidR="00EC2CD4" w:rsidRPr="00407732" w:rsidRDefault="00EC2CD4" w:rsidP="00EC2CD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4673A5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9CF6DD0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vAlign w:val="center"/>
          </w:tcPr>
          <w:p w14:paraId="05B49B8F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7CC06C0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7CFC3EE5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7405E3FB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107F9B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4A0399C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72E446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502DB3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9A1995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785555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112781D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3ACAE0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29E3B9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B609D92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0A0B8357" w14:textId="77777777" w:rsidTr="005737B9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7FCE49B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00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7EEAA6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57004">
              <w:rPr>
                <w:rFonts w:ascii="Sylfaen" w:hAnsi="Sylfaen"/>
                <w:b/>
                <w:sz w:val="20"/>
                <w:szCs w:val="20"/>
                <w:lang w:val="ka-GE"/>
              </w:rPr>
              <w:t>თავისუფალი კრედიტები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(5 კრედიტი სემესტრში)</w:t>
            </w:r>
          </w:p>
        </w:tc>
      </w:tr>
      <w:tr w:rsidR="00EC2CD4" w:rsidRPr="00407732" w14:paraId="7FE02D32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BA5F3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66E4C807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მ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არკეტინგი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DAB425" w14:textId="77777777" w:rsidR="00EC2CD4" w:rsidRPr="00407732" w:rsidRDefault="00EC2CD4" w:rsidP="00EC2CD4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E3DD61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54B2AD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FB8398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1983B056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C1080D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02CDC9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30.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6417E7D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4272D6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6E04B42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57F6AA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14:paraId="442B242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0" w:type="dxa"/>
            <w:gridSpan w:val="2"/>
            <w:vAlign w:val="center"/>
          </w:tcPr>
          <w:p w14:paraId="4617527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Align w:val="center"/>
          </w:tcPr>
          <w:p w14:paraId="07C4B9E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11D0F7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2E615D3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67EE1698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32C69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74F91FDC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>სატრ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ბიზნესკან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საფუძვლები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48440B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3671D0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5D291B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4A2D7F2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E733123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3430FA3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5FCA690" w14:textId="77777777" w:rsidR="00EC2CD4" w:rsidRDefault="00EC2CD4" w:rsidP="00EC2CD4"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588EC93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8C91F5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6C40B7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9F8E3B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1C44DD9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8F6ACB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Align w:val="center"/>
          </w:tcPr>
          <w:p w14:paraId="4A4D032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77E059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8A974AF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563EC9AF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E5A7D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C6424F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vertAlign w:val="superscript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მეწარმ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 დაპრობლემების გადაწყვეტა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EBE7DB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D2AB69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AACA131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0BB0ADD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1408FCAD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37D232D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5F55293" w14:textId="77777777" w:rsidR="00EC2CD4" w:rsidRDefault="00EC2CD4" w:rsidP="00EC2CD4"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30.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7F6D9D8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B4132D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F4914A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1A98E9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50CF83D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4401417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Align w:val="center"/>
          </w:tcPr>
          <w:p w14:paraId="7F39702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991A1E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2FBF04E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1C4D386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CC274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00A929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</w:rPr>
              <w:t>საქართველოს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ისტორია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A5E074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36A08DD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86D764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2A60269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5B6292E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7856A2D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EB34B0F" w14:textId="77777777" w:rsidR="00EC2CD4" w:rsidRDefault="00EC2CD4" w:rsidP="00EC2CD4"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30.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2F5356A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B2FA36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D9C676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436E09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852A6F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14:paraId="75DD499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91" w:type="dxa"/>
            <w:vAlign w:val="center"/>
          </w:tcPr>
          <w:p w14:paraId="455C441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FAC653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3B4DB49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3428EE0E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7928F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46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826A238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პოლიტოლოგია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2A012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6F7C1C7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75C405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791D3E6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71F06F87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2FF3742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9BC85A4" w14:textId="77777777" w:rsidR="00EC2CD4" w:rsidRDefault="00EC2CD4" w:rsidP="00EC2CD4"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30.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405FAD4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1869E2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46E54E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67BCCD4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11B298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1A15F87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Align w:val="center"/>
          </w:tcPr>
          <w:p w14:paraId="57EAAD5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10821C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0053E05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6382A22B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1575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62BF9C29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საგანგ.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სიტუაც.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 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>სამოქ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 თავდ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.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D6B3A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26B6D09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E6C9F8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831994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61D1DCFB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4B177F1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5F749E5A" w14:textId="77777777" w:rsidR="00EC2CD4" w:rsidRDefault="00EC2CD4" w:rsidP="00EC2CD4"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30.</w:t>
            </w:r>
            <w:r w:rsidRPr="0048077F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8077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7EBD79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DBA56C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09F0BF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09B0B7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7140DC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14:paraId="2760809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Align w:val="center"/>
          </w:tcPr>
          <w:p w14:paraId="3C32657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46B780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9E93AD3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793A38F2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942C9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07F054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მანქანათა ნაწილები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F96022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70E9EA2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8C94A1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3D2C1F8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60C19F2F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7F04A98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0E9CAD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54173F3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AE037B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6C5ECB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2176A7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75C61B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E1CDD4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Merge w:val="restart"/>
            <w:vAlign w:val="center"/>
          </w:tcPr>
          <w:p w14:paraId="5461D10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79D948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3589AE0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26EAE2BB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7973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D622520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af-ZA"/>
              </w:rPr>
              <w:t>სატრ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af-ZA"/>
              </w:rPr>
              <w:t>გადაზ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საფუძვლები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37234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53512EC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C7CC6A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09DF167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E6DCCD7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558266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01C51BA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1C282E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E258CD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1994E0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1521AC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5DA611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5CC9C6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Merge/>
            <w:vAlign w:val="center"/>
          </w:tcPr>
          <w:p w14:paraId="459919D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D80779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64799235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547558A8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08F3D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E7FDCD2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ტექნიკური </w:t>
            </w:r>
            <w:r w:rsidRPr="00407732">
              <w:rPr>
                <w:rFonts w:ascii="Sylfaen" w:hAnsi="Sylfaen"/>
                <w:b/>
                <w:sz w:val="18"/>
                <w:szCs w:val="18"/>
                <w:lang w:val="ka-GE"/>
              </w:rPr>
              <w:t>უცხო ენა</w:t>
            </w:r>
            <w:r w:rsidRPr="0040773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4729F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</w:tcPr>
          <w:p w14:paraId="07220C7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0446D3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1C1DF3B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41B0061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5AEA67B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6D99FFE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0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47FBC0C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02037A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F0346C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BBEFC9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8EDCEF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62A32A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1" w:type="dxa"/>
            <w:vMerge/>
            <w:vAlign w:val="center"/>
          </w:tcPr>
          <w:p w14:paraId="6BE5DE5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C90DB1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C31256C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749C58F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D6F64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B1F18F" w14:textId="77777777" w:rsidR="00EC2CD4" w:rsidRPr="00407732" w:rsidRDefault="00EC2CD4" w:rsidP="00EC2CD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8CBB8B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600366A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ka-GE"/>
              </w:rPr>
            </w:pPr>
            <w:r w:rsidRPr="00407732">
              <w:rPr>
                <w:rFonts w:ascii="Sylfaen" w:hAnsi="Sylfaen"/>
                <w:sz w:val="16"/>
                <w:lang w:val="ka-GE"/>
              </w:rPr>
              <w:t>18</w:t>
            </w:r>
          </w:p>
        </w:tc>
        <w:tc>
          <w:tcPr>
            <w:tcW w:w="708" w:type="dxa"/>
            <w:vAlign w:val="center"/>
          </w:tcPr>
          <w:p w14:paraId="7D855C52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15" w:type="dxa"/>
            <w:vAlign w:val="center"/>
          </w:tcPr>
          <w:p w14:paraId="00339F3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576FCA5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76B21869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95F743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4DF98C5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989A7D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0F8D2D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4BCBBE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678138D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gridSpan w:val="2"/>
            <w:vAlign w:val="center"/>
          </w:tcPr>
          <w:p w14:paraId="636DE16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18" w:type="dxa"/>
            <w:gridSpan w:val="2"/>
            <w:vAlign w:val="center"/>
          </w:tcPr>
          <w:p w14:paraId="096DE63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825C11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B6D8BE3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350162AE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0D928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BA6774" w14:textId="77777777" w:rsidR="00EC2CD4" w:rsidRPr="00407732" w:rsidRDefault="00EC2CD4" w:rsidP="00EC2CD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1FD25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DD61220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708" w:type="dxa"/>
            <w:vAlign w:val="center"/>
          </w:tcPr>
          <w:p w14:paraId="78823561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15" w:type="dxa"/>
            <w:vAlign w:val="center"/>
          </w:tcPr>
          <w:p w14:paraId="3646CFB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559A59B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1D71C0D1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FFECFE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5D7A3FF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5F57E7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6006B0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915B07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501EF043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4DF41514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7D978D5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CFD51A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D3352EE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79328C25" w14:textId="77777777" w:rsidTr="005737B9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11338E8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00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01F04277" w14:textId="77777777" w:rsidR="00EC2CD4" w:rsidRPr="009A5D40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ძირითადი სწავლის სფეროს შესაბამისი შინაარსის არჩევითი კურსები (</w:t>
            </w:r>
            <w:r>
              <w:rPr>
                <w:rFonts w:ascii="Sylfaen" w:hAnsi="Sylfaen"/>
                <w:b/>
                <w:sz w:val="20"/>
                <w:szCs w:val="20"/>
              </w:rPr>
              <w:t>VII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სემესტრი-</w:t>
            </w: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კრედიტი;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 VIII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სემესტრი -14კრედიტი</w:t>
            </w:r>
          </w:p>
        </w:tc>
      </w:tr>
      <w:tr w:rsidR="00EC2CD4" w:rsidRPr="00407732" w14:paraId="39574A24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75B2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DB0034A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სარკინიგზო 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 xml:space="preserve"> გადაზიდვები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7B02DB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7E293E48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08" w:type="dxa"/>
            <w:vAlign w:val="center"/>
          </w:tcPr>
          <w:p w14:paraId="0F474F3D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17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615" w:type="dxa"/>
            <w:vAlign w:val="center"/>
          </w:tcPr>
          <w:p w14:paraId="3DB78D09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45AA5CC0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33B4FA5B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40F54F46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30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30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DEEFE95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4A95EE9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0AB071C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C3C7764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16BD165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6F0EC75E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5035118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B4AC796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ED76C01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62</w:t>
            </w:r>
          </w:p>
        </w:tc>
      </w:tr>
      <w:tr w:rsidR="00EC2CD4" w:rsidRPr="00407732" w14:paraId="46951C4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4108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0BA255D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proofErr w:type="gramStart"/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საინფ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ორმაციო 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 xml:space="preserve"> ტექნოლოგიები</w:t>
            </w:r>
            <w:proofErr w:type="gramEnd"/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84E55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B21DBC8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3CF97DBE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15" w:type="dxa"/>
            <w:vAlign w:val="center"/>
          </w:tcPr>
          <w:p w14:paraId="4A59C60D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710FCD5E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6467787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58642A91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 3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0.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0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5C1E32E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A3521C5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35D5609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EBA7E72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391B9E6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78958844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B997F22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AAEFA84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5CD7883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14, </w:t>
            </w:r>
          </w:p>
        </w:tc>
      </w:tr>
      <w:tr w:rsidR="00EC2CD4" w:rsidRPr="00407732" w14:paraId="4D311BF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6A655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9BFD357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სატრ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 xml:space="preserve"> გადამზიდავი ფირმის ფინანსური აღრიცხვა და დოკუმენტაცია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1B84AC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DBDB30B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3</w:t>
            </w:r>
          </w:p>
        </w:tc>
        <w:tc>
          <w:tcPr>
            <w:tcW w:w="708" w:type="dxa"/>
            <w:vAlign w:val="center"/>
          </w:tcPr>
          <w:p w14:paraId="318A90CD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15" w:type="dxa"/>
            <w:vAlign w:val="center"/>
          </w:tcPr>
          <w:p w14:paraId="2BE1E03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</w:tcPr>
          <w:p w14:paraId="13636C5C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840B8BF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15FC617D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E34B3AF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16DDE7B1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A0E1DBB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6A97841F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51B47666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132EF86E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BFD517B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02B9408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2DAC128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EC2CD4" w:rsidRPr="00407732" w14:paraId="1ED0867E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A6CB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AFA1CE5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საინფ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ონმაციო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 xml:space="preserve"> ტექნოლოგიები ტრანსპორტზე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336AD0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77957D6F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08" w:type="dxa"/>
            <w:vAlign w:val="center"/>
          </w:tcPr>
          <w:p w14:paraId="3CF9FD4A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17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615" w:type="dxa"/>
            <w:vAlign w:val="center"/>
          </w:tcPr>
          <w:p w14:paraId="5D76E45C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35238D84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2FF8D09A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7678101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1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.1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45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58CCF421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9BE7E10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BF7111E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058758E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1CA29145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3ABBEE3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EC6D47F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CD2D14B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EB41D30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54</w:t>
            </w:r>
          </w:p>
        </w:tc>
      </w:tr>
      <w:tr w:rsidR="00EC2CD4" w:rsidRPr="00407732" w14:paraId="1A23A54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C4514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66E47BD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af-ZA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af-ZA"/>
              </w:rPr>
              <w:t>ტრანსპორტის სერვისული მომსახურება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C2F3AE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50B21C4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</w:p>
        </w:tc>
        <w:tc>
          <w:tcPr>
            <w:tcW w:w="708" w:type="dxa"/>
            <w:vAlign w:val="center"/>
          </w:tcPr>
          <w:p w14:paraId="571B47F3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15" w:type="dxa"/>
            <w:vAlign w:val="center"/>
          </w:tcPr>
          <w:p w14:paraId="4CA416C2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4E09F661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F3DC246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F52EBDF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30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 30.15.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B2F87FB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98063FB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D8845B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FE7336F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3ACD469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085D84A2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6B5EF15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CA19CE6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F0CD3BC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31,34</w:t>
            </w:r>
          </w:p>
        </w:tc>
      </w:tr>
      <w:tr w:rsidR="00EC2CD4" w:rsidRPr="00407732" w14:paraId="58094B4D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8816F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3E5E5D5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საგზაო მოძრაობის ორგანიზაცი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ის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 xml:space="preserve"> ტექნიკური საშუალებები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AF0FFF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18056788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08" w:type="dxa"/>
            <w:vAlign w:val="center"/>
          </w:tcPr>
          <w:p w14:paraId="2261813C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17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615" w:type="dxa"/>
            <w:vAlign w:val="center"/>
          </w:tcPr>
          <w:p w14:paraId="11A79073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645D4159" w14:textId="77777777" w:rsidR="00EC2CD4" w:rsidRPr="00330176" w:rsidRDefault="00EC2CD4" w:rsidP="00EC2CD4">
            <w:pPr>
              <w:rPr>
                <w:rFonts w:ascii="Sylfaen" w:hAnsi="Sylfaen"/>
                <w:color w:val="000000" w:themeColor="text1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8A0EEA9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00F0C8DA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30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30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3056058C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F1FA818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C809D10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D16461A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A8C44BD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235D2B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5E177F7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5C4357E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344F8CB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36, 66</w:t>
            </w:r>
          </w:p>
        </w:tc>
      </w:tr>
      <w:tr w:rsidR="00EC2CD4" w:rsidRPr="00407732" w14:paraId="21AB5A46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9AB4B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0513D854" w14:textId="77777777" w:rsidR="00EC2CD4" w:rsidRPr="00330176" w:rsidRDefault="00EC2CD4" w:rsidP="00EC2CD4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20"/>
                <w:szCs w:val="20"/>
                <w:lang w:val="af-ZA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af-ZA"/>
              </w:rPr>
              <w:t>საგზაო მოძრაობის ორგანიზაციის სქემების კომპიუტერული დაგეგმარება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5ECE21" w14:textId="77777777" w:rsidR="00EC2CD4" w:rsidRPr="00330176" w:rsidRDefault="00EC2CD4" w:rsidP="00EC2CD4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0116AA00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08" w:type="dxa"/>
            <w:vAlign w:val="center"/>
          </w:tcPr>
          <w:p w14:paraId="5D846597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17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615" w:type="dxa"/>
            <w:vAlign w:val="center"/>
          </w:tcPr>
          <w:p w14:paraId="3B3A3669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4346364E" w14:textId="77777777" w:rsidR="00EC2CD4" w:rsidRPr="00330176" w:rsidRDefault="00EC2CD4" w:rsidP="00EC2CD4">
            <w:pPr>
              <w:rPr>
                <w:rFonts w:ascii="Sylfaen" w:hAnsi="Sylfaen"/>
                <w:b/>
                <w:color w:val="000000" w:themeColor="text1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779E3835" w14:textId="77777777" w:rsidR="00EC2CD4" w:rsidRPr="00330176" w:rsidRDefault="00EC2CD4" w:rsidP="00EC2CD4">
            <w:pPr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0BDF3C59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45</w:t>
            </w: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E1AD5D0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68937DF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9313F6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15A20A6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79A325B1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02E9E9A6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2B524FF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A594479" w14:textId="77777777" w:rsidR="00EC2CD4" w:rsidRPr="00330176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</w:pPr>
            <w:r w:rsidRPr="0033017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s-ES"/>
              </w:rPr>
              <w:t>7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2DA4ADC6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330176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14,66</w:t>
            </w:r>
          </w:p>
        </w:tc>
      </w:tr>
      <w:tr w:rsidR="00EC2CD4" w:rsidRPr="00407732" w14:paraId="74888789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304F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D3951B" w14:textId="77777777" w:rsidR="00EC2CD4" w:rsidRPr="00330176" w:rsidRDefault="00EC2CD4" w:rsidP="00EC2CD4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0C3147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5CB7664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  <w:lang w:val="ka-GE"/>
              </w:rPr>
            </w:pPr>
          </w:p>
        </w:tc>
        <w:tc>
          <w:tcPr>
            <w:tcW w:w="708" w:type="dxa"/>
            <w:vAlign w:val="center"/>
          </w:tcPr>
          <w:p w14:paraId="5989AF12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615" w:type="dxa"/>
            <w:vAlign w:val="center"/>
          </w:tcPr>
          <w:p w14:paraId="120E301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4557A112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4DCB0AA7" w14:textId="77777777" w:rsidR="00EC2CD4" w:rsidRPr="00330176" w:rsidRDefault="00EC2CD4" w:rsidP="00EC2CD4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01647DB7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7378F2E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97C85F1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92B56AA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EA88D66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345737F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0A6CA921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5A1103D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EF89EF3" w14:textId="77777777" w:rsidR="00EC2CD4" w:rsidRPr="00330176" w:rsidRDefault="00EC2CD4" w:rsidP="00EC2CD4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30176">
              <w:rPr>
                <w:rFonts w:ascii="Sylfaen" w:hAnsi="Sylfae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2F678E3" w14:textId="77777777" w:rsidR="00EC2CD4" w:rsidRPr="00330176" w:rsidRDefault="00EC2CD4" w:rsidP="00EC2CD4">
            <w:pPr>
              <w:ind w:right="-107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EC2CD4" w:rsidRPr="00407732" w14:paraId="4867D385" w14:textId="77777777" w:rsidTr="005737B9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34C4825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00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71C908E9" w14:textId="77777777" w:rsidR="00EC2CD4" w:rsidRPr="00374B8D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კონცენტრაციები (30 კრედიტი)</w:t>
            </w:r>
          </w:p>
        </w:tc>
      </w:tr>
      <w:tr w:rsidR="00EC2CD4" w:rsidRPr="00407732" w14:paraId="6F77B3A9" w14:textId="77777777" w:rsidTr="005737B9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522A7F5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00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4364074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სატრანსპორტო </w:t>
            </w:r>
            <w:r w:rsidRPr="00407732">
              <w:rPr>
                <w:rFonts w:ascii="Sylfaen" w:hAnsi="Sylfaen"/>
                <w:b/>
                <w:sz w:val="24"/>
                <w:szCs w:val="24"/>
                <w:lang w:val="es-ES"/>
              </w:rPr>
              <w:t>ტექნოლოგიური სისტემების ორგანიზაცია და მართვა</w:t>
            </w:r>
          </w:p>
        </w:tc>
      </w:tr>
      <w:tr w:rsidR="00EC2CD4" w:rsidRPr="00407732" w14:paraId="3AFEDE29" w14:textId="77777777" w:rsidTr="00EC2CD4">
        <w:trPr>
          <w:trHeight w:val="347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4532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867DE0F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ტვირთმცოდნეობა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BEB0D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592848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00F28B1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73CE50E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D02E1E5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2A0FF1D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567A4B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2428097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F00993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5028B2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DA2200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1FB38ED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467C00A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E32277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520D26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7358367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</w:t>
            </w: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</w:p>
        </w:tc>
      </w:tr>
      <w:tr w:rsidR="00EC2CD4" w:rsidRPr="00407732" w14:paraId="0E6F8F1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9D994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61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5F0DC5C1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სატრანსპორტო-საექსპედიციო მომსახურების საფუძვლები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68673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764C643F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6BAEB8B9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vAlign w:val="center"/>
          </w:tcPr>
          <w:p w14:paraId="28F18A8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555BC6C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3CE60F3F" w14:textId="77777777" w:rsidR="00EC2CD4" w:rsidRPr="005F4B0A" w:rsidRDefault="00EC2CD4" w:rsidP="00EC2CD4">
            <w:pPr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60E3B1E3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A2C2EA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C077B3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60DC03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8931D3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4ED5E6F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7F0B170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77E69D0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7AE327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0D3F51F" w14:textId="77777777" w:rsidR="00EC2CD4" w:rsidRPr="00FF6F78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</w:tr>
      <w:tr w:rsidR="00EC2CD4" w:rsidRPr="00407732" w14:paraId="6035CEC6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11D5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95EED4B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საავტომობილო 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გადაზიდვები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C21E8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771AEBE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  <w:vAlign w:val="center"/>
          </w:tcPr>
          <w:p w14:paraId="5ED9C1B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62EA0CA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7F46E2F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0733E329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6C9E4674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F01B09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EDFC88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A1D983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C64A13C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1B8A6A5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81F5D6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64E4C25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4CC159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464F5C7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 xml:space="preserve"> 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</w:tr>
      <w:tr w:rsidR="00EC2CD4" w:rsidRPr="00407732" w14:paraId="1797B51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4A68F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63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0A94F7A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მუნიციპალური ტრანსპორტი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5AD84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A291222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08" w:type="dxa"/>
            <w:vAlign w:val="center"/>
          </w:tcPr>
          <w:p w14:paraId="24A98E7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125</w:t>
            </w:r>
          </w:p>
        </w:tc>
        <w:tc>
          <w:tcPr>
            <w:tcW w:w="615" w:type="dxa"/>
            <w:vAlign w:val="center"/>
          </w:tcPr>
          <w:p w14:paraId="17CB95E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784329A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43A26208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4797AFBD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213DAF8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6841EB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59B4DA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1FF3DE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47F6F49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6812936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BAEDAD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E0E824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3DA900FD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62</w:t>
            </w:r>
          </w:p>
        </w:tc>
      </w:tr>
      <w:tr w:rsidR="00EC2CD4" w:rsidRPr="00407732" w14:paraId="12644FDC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0A07C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64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5D8EC0E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საბაჟო-სატრანსპორტო სამსახურის ორგანიზაცია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4A69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7D87A20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vAlign w:val="center"/>
          </w:tcPr>
          <w:p w14:paraId="06D1F419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  <w:tc>
          <w:tcPr>
            <w:tcW w:w="615" w:type="dxa"/>
            <w:vAlign w:val="center"/>
          </w:tcPr>
          <w:p w14:paraId="3F8E07B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61" w:type="dxa"/>
          </w:tcPr>
          <w:p w14:paraId="46CB173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7846EFCC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546A5C3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407732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F61AF8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197DBA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9D2A169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08709C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278E8F2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315A02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FAEF196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576B80C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67F72CE" w14:textId="77777777" w:rsidR="00EC2CD4" w:rsidRPr="00ED10CA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60</w:t>
            </w:r>
            <w:r w:rsidRPr="00407732">
              <w:rPr>
                <w:rFonts w:ascii="Sylfaen" w:hAnsi="Sylfaen"/>
                <w:sz w:val="16"/>
                <w:szCs w:val="16"/>
              </w:rPr>
              <w:t>, 5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5</w:t>
            </w:r>
          </w:p>
        </w:tc>
      </w:tr>
      <w:tr w:rsidR="00EC2CD4" w:rsidRPr="00407732" w14:paraId="1DB2C3C8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586AB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65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401AB85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სატრ</w:t>
            </w:r>
            <w:r w:rsidRPr="00407732">
              <w:rPr>
                <w:rFonts w:ascii="Sylfaen" w:hAnsi="Sylfaen"/>
                <w:b/>
                <w:sz w:val="20"/>
                <w:szCs w:val="20"/>
                <w:lang w:val="ka-GE"/>
              </w:rPr>
              <w:t>.</w:t>
            </w: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გადაზიდვების ეკონომიკა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1DCF07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759C24D8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023E627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615" w:type="dxa"/>
            <w:vAlign w:val="center"/>
          </w:tcPr>
          <w:p w14:paraId="2E551E2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1273196A" w14:textId="77777777" w:rsidR="00EC2CD4" w:rsidRPr="00407732" w:rsidRDefault="00EC2CD4" w:rsidP="00EC2CD4">
            <w:pPr>
              <w:rPr>
                <w:rFonts w:ascii="Sylfaen" w:hAnsi="Sylfaen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4A2AE0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07732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4FFC31EA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</w:rPr>
              <w:t>30.45.0.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913CE4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7DC4AD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92FC89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92E077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05E14131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D8EA9E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519BA9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7193137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407732">
              <w:rPr>
                <w:rFonts w:ascii="Sylfaen" w:hAnsi="Sylfaen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C81E172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sz w:val="16"/>
                <w:szCs w:val="16"/>
                <w:lang w:val="ka-GE"/>
              </w:rPr>
              <w:t>20,3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</w:tc>
      </w:tr>
      <w:tr w:rsidR="00EC2CD4" w:rsidRPr="00407732" w14:paraId="7A812513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0DA2C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C298A73" w14:textId="77777777" w:rsidR="00EC2CD4" w:rsidRPr="00407732" w:rsidRDefault="00EC2CD4" w:rsidP="00EC2CD4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07732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B12A6F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7B590D5" w14:textId="77777777" w:rsidR="00EC2CD4" w:rsidRPr="00E80307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7B82112B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47D9A98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</w:tcPr>
          <w:p w14:paraId="044873F0" w14:textId="77777777" w:rsidR="00EC2CD4" w:rsidRPr="00407732" w:rsidRDefault="00EC2CD4" w:rsidP="00EC2CD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6A9468E5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5A89078F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55F3E82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91D9C3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FFE125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61117355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75826FC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806EE5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CF2AA12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47330EE" w14:textId="77777777" w:rsidR="00EC2CD4" w:rsidRPr="00407732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022903BD" w14:textId="77777777" w:rsidR="00EC2CD4" w:rsidRPr="00407732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225DB2F2" w14:textId="77777777" w:rsidTr="005737B9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7784BAE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00" w:type="dxa"/>
            <w:gridSpan w:val="19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6CFC33D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07732">
              <w:rPr>
                <w:rFonts w:ascii="Sylfaen" w:hAnsi="Sylfaen"/>
                <w:b/>
                <w:sz w:val="24"/>
                <w:szCs w:val="24"/>
                <w:lang w:val="af-ZA"/>
              </w:rPr>
              <w:t>ტრანსპორტის სერვისის ორგანიზაცია და  მოძრაობის უსაფრთხოება</w:t>
            </w:r>
          </w:p>
        </w:tc>
      </w:tr>
      <w:tr w:rsidR="00EC2CD4" w:rsidRPr="00407732" w14:paraId="1B72EBB4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6C0D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3B4194AF" w14:textId="77777777" w:rsidR="00EC2CD4" w:rsidRPr="00CE1B7A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საგზაო მოძრაობის ორგანიზაცია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F1D29E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129D775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708" w:type="dxa"/>
            <w:vAlign w:val="center"/>
          </w:tcPr>
          <w:p w14:paraId="5D3B7819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</w:rPr>
              <w:t>17</w:t>
            </w: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615" w:type="dxa"/>
            <w:vAlign w:val="center"/>
          </w:tcPr>
          <w:p w14:paraId="4D7B33B1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0A7AFAA0" w14:textId="77777777" w:rsidR="00EC2CD4" w:rsidRPr="00CE1B7A" w:rsidRDefault="00EC2CD4" w:rsidP="00EC2CD4">
            <w:pPr>
              <w:rPr>
                <w:rFonts w:ascii="Sylfaen" w:hAnsi="Sylfaen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2AED8020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E1B7A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45927B6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B555406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33853B07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19365503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46802EB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544DF5E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E39E580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7E263CDB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BF9AA34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4033E1E" w14:textId="77777777" w:rsidR="00EC2CD4" w:rsidRPr="00CE1B7A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CE1B7A">
              <w:rPr>
                <w:rFonts w:ascii="Sylfaen" w:hAnsi="Sylfaen"/>
                <w:sz w:val="16"/>
                <w:szCs w:val="16"/>
                <w:lang w:val="ka-GE"/>
              </w:rPr>
              <w:t>31,32,36</w:t>
            </w:r>
          </w:p>
        </w:tc>
      </w:tr>
      <w:tr w:rsidR="00EC2CD4" w:rsidRPr="00407732" w14:paraId="52C885E7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C913F6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70F875B" w14:textId="77777777" w:rsidR="00EC2CD4" w:rsidRPr="00CE1B7A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საგზაო-სატრანსპორტო შემთხვევათა ექსპერტიზა 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C8705F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98BBCD6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70D82CCA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615" w:type="dxa"/>
            <w:vAlign w:val="center"/>
          </w:tcPr>
          <w:p w14:paraId="303B336D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6A30A1C1" w14:textId="77777777" w:rsidR="00EC2CD4" w:rsidRPr="00CE1B7A" w:rsidRDefault="00EC2CD4" w:rsidP="00EC2CD4">
            <w:pPr>
              <w:rPr>
                <w:rFonts w:ascii="Sylfaen" w:hAnsi="Sylfaen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6BA5C0D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E1B7A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166A50FE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7B1D3D4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C181E4B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44EF883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4A0AE8D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535545D1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096440AA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6117626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6EE7914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45A7D5F9" w14:textId="77777777" w:rsidR="00EC2CD4" w:rsidRPr="00CE1B7A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66</w:t>
            </w:r>
            <w:r w:rsidRPr="00CE1B7A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68</w:t>
            </w:r>
            <w:r w:rsidRPr="00CE1B7A">
              <w:rPr>
                <w:rFonts w:ascii="Sylfaen" w:hAnsi="Sylfaen"/>
                <w:sz w:val="16"/>
                <w:szCs w:val="16"/>
                <w:lang w:val="ka-GE"/>
              </w:rPr>
              <w:t>,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69</w:t>
            </w:r>
          </w:p>
        </w:tc>
      </w:tr>
      <w:tr w:rsidR="00EC2CD4" w:rsidRPr="00407732" w14:paraId="41920442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C5BD97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A073F6B" w14:textId="77777777" w:rsidR="00EC2CD4" w:rsidRPr="00CE1B7A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af-ZA"/>
              </w:rPr>
              <w:t>სატრანსპორტო საშუალებათა უსაფრთხოება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18C590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85FE90C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527C52FD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00</w:t>
            </w:r>
          </w:p>
        </w:tc>
        <w:tc>
          <w:tcPr>
            <w:tcW w:w="615" w:type="dxa"/>
            <w:vAlign w:val="center"/>
          </w:tcPr>
          <w:p w14:paraId="0688A7C1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4398438C" w14:textId="77777777" w:rsidR="00EC2CD4" w:rsidRPr="00CE1B7A" w:rsidRDefault="00EC2CD4" w:rsidP="00EC2CD4">
            <w:pPr>
              <w:rPr>
                <w:rFonts w:ascii="Sylfaen" w:hAnsi="Sylfaen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436420AF" w14:textId="77777777" w:rsidR="00EC2CD4" w:rsidRPr="005F4B0A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346B6B5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</w:rPr>
              <w:t>30.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7ADC357C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6CFCE070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C3B1569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1B12633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44135030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3F81D3A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086011A" w14:textId="77777777" w:rsidR="00EC2CD4" w:rsidRPr="005F4B0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FE523C7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549A6142" w14:textId="77777777" w:rsidR="00EC2CD4" w:rsidRPr="00CE1B7A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CE1B7A">
              <w:rPr>
                <w:rFonts w:ascii="Sylfaen" w:hAnsi="Sylfaen"/>
                <w:sz w:val="16"/>
                <w:szCs w:val="16"/>
                <w:lang w:val="ka-GE"/>
              </w:rPr>
              <w:t>31,32</w:t>
            </w:r>
          </w:p>
        </w:tc>
      </w:tr>
      <w:tr w:rsidR="00EC2CD4" w:rsidRPr="00407732" w14:paraId="45E0A810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BA254E" w14:textId="77777777" w:rsidR="00EC2CD4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1535E633" w14:textId="77777777" w:rsidR="00EC2CD4" w:rsidRPr="0037702C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საპატრულო პოლიციის სამსახური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CCE33B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02362AD3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08" w:type="dxa"/>
            <w:vAlign w:val="center"/>
          </w:tcPr>
          <w:p w14:paraId="731592B4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  <w:tc>
          <w:tcPr>
            <w:tcW w:w="615" w:type="dxa"/>
            <w:vAlign w:val="center"/>
          </w:tcPr>
          <w:p w14:paraId="1DA9EA1F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661" w:type="dxa"/>
          </w:tcPr>
          <w:p w14:paraId="1A8772DE" w14:textId="77777777" w:rsidR="00EC2CD4" w:rsidRPr="00CE1B7A" w:rsidRDefault="00EC2CD4" w:rsidP="00EC2CD4">
            <w:pPr>
              <w:rPr>
                <w:rFonts w:ascii="Sylfaen" w:hAnsi="Sylfaen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</w:tcPr>
          <w:p w14:paraId="594E6CB0" w14:textId="77777777" w:rsidR="00EC2CD4" w:rsidRPr="00CE1B7A" w:rsidRDefault="00EC2CD4" w:rsidP="00EC2CD4">
            <w:pPr>
              <w:rPr>
                <w:rFonts w:ascii="Sylfaen" w:hAnsi="Sylfaen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0AC8510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.0.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65798A95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2C652D2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D63E9DB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D0F2671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59428A27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68BAD07C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1DD087A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79B0B94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218361D" w14:textId="77777777" w:rsidR="00EC2CD4" w:rsidRPr="00CE1B7A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CE1B7A">
              <w:rPr>
                <w:rFonts w:ascii="Sylfaen" w:hAnsi="Sylfaen"/>
                <w:sz w:val="16"/>
                <w:szCs w:val="16"/>
                <w:lang w:val="ka-GE"/>
              </w:rPr>
              <w:t>32,36</w:t>
            </w:r>
          </w:p>
        </w:tc>
      </w:tr>
      <w:tr w:rsidR="00EC2CD4" w:rsidRPr="00407732" w14:paraId="6949B8B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9C4A2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</w:tcPr>
          <w:p w14:paraId="44D47F12" w14:textId="77777777" w:rsidR="00EC2CD4" w:rsidRPr="00CE1B7A" w:rsidRDefault="00EC2CD4" w:rsidP="00EC2CD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სატრანსპორტო ფსიქოლოგია და მძღოლთა მომზადების მეთოდური </w:t>
            </w:r>
            <w:r w:rsidRPr="00CE1B7A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საფუძვლები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BC063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6EB0708D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01DAC238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615" w:type="dxa"/>
            <w:vAlign w:val="center"/>
          </w:tcPr>
          <w:p w14:paraId="40598E86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661" w:type="dxa"/>
          </w:tcPr>
          <w:p w14:paraId="46BD7CA7" w14:textId="77777777" w:rsidR="00EC2CD4" w:rsidRPr="00CE1B7A" w:rsidRDefault="00EC2CD4" w:rsidP="00EC2CD4">
            <w:pPr>
              <w:rPr>
                <w:rFonts w:ascii="Sylfaen" w:hAnsi="Sylfaen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9" w:type="dxa"/>
            <w:vAlign w:val="center"/>
          </w:tcPr>
          <w:p w14:paraId="6E63F891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E1B7A">
              <w:rPr>
                <w:rFonts w:ascii="Sylfaen" w:hAnsi="Sylfaen"/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0C43D415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  <w:r w:rsidRPr="00CE1B7A">
              <w:rPr>
                <w:rFonts w:ascii="Sylfaen" w:hAnsi="Sylfaen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212BD16B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290DBAA8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EBE8F22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F85C57F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09F6712E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4E60B598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F2377C9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EB7459E" w14:textId="77777777" w:rsidR="00EC2CD4" w:rsidRPr="00CE1B7A" w:rsidRDefault="00EC2CD4" w:rsidP="00EC2CD4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17F691F2" w14:textId="77777777" w:rsidR="00EC2CD4" w:rsidRPr="00CE1B7A" w:rsidRDefault="00EC2CD4" w:rsidP="00EC2CD4">
            <w:pPr>
              <w:ind w:right="-107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EC2CD4" w:rsidRPr="00407732" w14:paraId="26E6F0D5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3F5EF4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2A8BC3" w14:textId="77777777" w:rsidR="00EC2CD4" w:rsidRPr="00CE1B7A" w:rsidRDefault="00EC2CD4" w:rsidP="00EC2CD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07881" w14:textId="77777777" w:rsidR="00EC2CD4" w:rsidRPr="00CE1B7A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595BBD56" w14:textId="77777777" w:rsidR="00EC2CD4" w:rsidRPr="00E80307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2F7B693B" w14:textId="77777777" w:rsidR="00EC2CD4" w:rsidRPr="00CE1B7A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2C80BFDF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624D93C5" w14:textId="77777777" w:rsidR="00EC2CD4" w:rsidRPr="00CE1B7A" w:rsidRDefault="00EC2CD4" w:rsidP="00EC2CD4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9" w:type="dxa"/>
            <w:vAlign w:val="center"/>
          </w:tcPr>
          <w:p w14:paraId="552ACA87" w14:textId="77777777" w:rsidR="00EC2CD4" w:rsidRPr="00CE1B7A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65A86E57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99DDC85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82196CA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BA266E7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0526323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23B230E6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060AB2B6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376AAB6" w14:textId="77777777" w:rsidR="00EC2CD4" w:rsidRPr="005F4B0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A7FE39A" w14:textId="77777777" w:rsidR="00EC2CD4" w:rsidRPr="00CE1B7A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E1B7A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74B82D4" w14:textId="77777777" w:rsidR="00EC2CD4" w:rsidRPr="00CE1B7A" w:rsidRDefault="00EC2CD4" w:rsidP="00EC2CD4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C2CD4" w:rsidRPr="00407732" w14:paraId="162FDD41" w14:textId="77777777" w:rsidTr="00EC2CD4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B1F1ED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9ABCB5" w14:textId="77777777" w:rsidR="00EC2CD4" w:rsidRPr="00407732" w:rsidRDefault="00EC2CD4" w:rsidP="00EC2CD4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463AA8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2144FCC6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708" w:type="dxa"/>
            <w:vAlign w:val="center"/>
          </w:tcPr>
          <w:p w14:paraId="6EA2052E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615" w:type="dxa"/>
            <w:vAlign w:val="center"/>
          </w:tcPr>
          <w:p w14:paraId="58ADA85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1" w:type="dxa"/>
            <w:vAlign w:val="center"/>
          </w:tcPr>
          <w:p w14:paraId="19205B3D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729" w:type="dxa"/>
            <w:vAlign w:val="center"/>
          </w:tcPr>
          <w:p w14:paraId="09590523" w14:textId="77777777" w:rsidR="00EC2CD4" w:rsidRPr="00407732" w:rsidRDefault="00EC2CD4" w:rsidP="00EC2CD4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726B840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6377535A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73C5974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E4A95F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E678CFB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4" w:type="dxa"/>
            <w:vAlign w:val="center"/>
          </w:tcPr>
          <w:p w14:paraId="35983CD8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2C63052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6DC8BAF2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8B8CEB3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41" w:type="dxa"/>
            <w:tcBorders>
              <w:right w:val="double" w:sz="4" w:space="0" w:color="auto"/>
            </w:tcBorders>
          </w:tcPr>
          <w:p w14:paraId="74DE7B5F" w14:textId="77777777" w:rsidR="00EC2CD4" w:rsidRPr="00407732" w:rsidRDefault="00EC2CD4" w:rsidP="00EC2CD4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547D643" w14:textId="77777777" w:rsidR="00EC2CD4" w:rsidRPr="00407732" w:rsidRDefault="00EC2CD4" w:rsidP="00EC2CD4">
      <w:pPr>
        <w:shd w:val="clear" w:color="auto" w:fill="DDD9C3" w:themeFill="background2" w:themeFillShade="E6"/>
        <w:rPr>
          <w:rFonts w:ascii="Sylfaen" w:hAnsi="Sylfaen"/>
        </w:rPr>
      </w:pPr>
    </w:p>
    <w:p w14:paraId="6FF3A566" w14:textId="77777777" w:rsidR="00EC2CD4" w:rsidRPr="00407732" w:rsidRDefault="00EC2CD4" w:rsidP="00EC2CD4">
      <w:pPr>
        <w:rPr>
          <w:rFonts w:ascii="Sylfaen" w:hAnsi="Sylfaen"/>
          <w:lang w:val="ka-GE"/>
        </w:rPr>
      </w:pPr>
    </w:p>
    <w:p w14:paraId="711D2AD2" w14:textId="77777777" w:rsidR="00EC2CD4" w:rsidRDefault="00EC2CD4" w:rsidP="00EC2CD4">
      <w:pPr>
        <w:jc w:val="right"/>
        <w:rPr>
          <w:rFonts w:ascii="Sylfaen" w:hAnsi="Sylfaen"/>
          <w:lang w:val="ka-GE"/>
        </w:rPr>
      </w:pPr>
    </w:p>
    <w:p w14:paraId="04ACBD3D" w14:textId="77777777" w:rsidR="009F0B15" w:rsidRPr="009F0B15" w:rsidRDefault="009F0B15" w:rsidP="009F0B1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9F0B15" w:rsidRPr="009F0B15" w:rsidSect="00EC2CD4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B1DC" w14:textId="77777777" w:rsidR="009F4CB3" w:rsidRDefault="009F4CB3">
      <w:pPr>
        <w:spacing w:after="0" w:line="240" w:lineRule="auto"/>
      </w:pPr>
      <w:r>
        <w:separator/>
      </w:r>
    </w:p>
  </w:endnote>
  <w:endnote w:type="continuationSeparator" w:id="0">
    <w:p w14:paraId="239E6BDC" w14:textId="77777777" w:rsidR="009F4CB3" w:rsidRDefault="009F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_WWW_Times">
    <w:altName w:val="Times New Roman"/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9C8F" w14:textId="77777777" w:rsidR="00EC2CD4" w:rsidRDefault="00EC2CD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D19EE" w14:textId="77777777" w:rsidR="00EC2CD4" w:rsidRDefault="00EC2CD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2A2D3" w14:textId="3F171C4C" w:rsidR="00EC2CD4" w:rsidRDefault="00EC2CD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06D45C1" w14:textId="77777777" w:rsidR="00EC2CD4" w:rsidRDefault="00EC2CD4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54D6" w14:textId="77777777" w:rsidR="00EC2CD4" w:rsidRDefault="00EC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DF14" w14:textId="77777777" w:rsidR="009F4CB3" w:rsidRDefault="009F4CB3">
      <w:pPr>
        <w:spacing w:after="0" w:line="240" w:lineRule="auto"/>
      </w:pPr>
      <w:r>
        <w:separator/>
      </w:r>
    </w:p>
  </w:footnote>
  <w:footnote w:type="continuationSeparator" w:id="0">
    <w:p w14:paraId="13173B67" w14:textId="77777777" w:rsidR="009F4CB3" w:rsidRDefault="009F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0229" w14:textId="77777777" w:rsidR="00EC2CD4" w:rsidRDefault="00EC2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A864" w14:textId="77777777" w:rsidR="00EC2CD4" w:rsidRDefault="00EC2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0663" w14:textId="77777777" w:rsidR="00EC2CD4" w:rsidRDefault="00EC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173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A44"/>
    <w:multiLevelType w:val="hybridMultilevel"/>
    <w:tmpl w:val="C86EA4E4"/>
    <w:lvl w:ilvl="0" w:tplc="FAE495F6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Geo_WWW_Time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8B12ABF"/>
    <w:multiLevelType w:val="hybridMultilevel"/>
    <w:tmpl w:val="27A8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33543"/>
    <w:multiLevelType w:val="hybridMultilevel"/>
    <w:tmpl w:val="F508E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439"/>
    <w:multiLevelType w:val="hybridMultilevel"/>
    <w:tmpl w:val="5B30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F364B"/>
    <w:multiLevelType w:val="multilevel"/>
    <w:tmpl w:val="4A667C7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F920B8F"/>
    <w:multiLevelType w:val="singleLevel"/>
    <w:tmpl w:val="506E04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D85B40"/>
    <w:multiLevelType w:val="multilevel"/>
    <w:tmpl w:val="FCC226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8" w15:restartNumberingAfterBreak="0">
    <w:nsid w:val="130140C0"/>
    <w:multiLevelType w:val="multilevel"/>
    <w:tmpl w:val="B8B0C3E4"/>
    <w:lvl w:ilvl="0">
      <w:start w:val="5"/>
      <w:numFmt w:val="decimal"/>
      <w:lvlText w:val="%1."/>
      <w:lvlJc w:val="left"/>
      <w:pPr>
        <w:ind w:left="420" w:hanging="420"/>
      </w:pPr>
      <w:rPr>
        <w:rFonts w:ascii="Sylfaen" w:hAnsi="Sylfaen" w:hint="default"/>
        <w:b w:val="0"/>
      </w:rPr>
    </w:lvl>
    <w:lvl w:ilvl="1">
      <w:start w:val="2"/>
      <w:numFmt w:val="decimal"/>
      <w:lvlText w:val="%1.%2."/>
      <w:lvlJc w:val="left"/>
      <w:pPr>
        <w:ind w:left="780" w:hanging="420"/>
      </w:pPr>
      <w:rPr>
        <w:rFonts w:ascii="Sylfaen" w:hAnsi="Sylfae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ylfaen" w:hAnsi="Sylfae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ylfaen" w:hAnsi="Sylfae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ylfaen" w:hAnsi="Sylfae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ylfaen" w:hAnsi="Sylfae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ylfaen" w:hAnsi="Sylfae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ylfaen" w:hAnsi="Sylfae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ylfaen" w:hAnsi="Sylfaen" w:hint="default"/>
        <w:b/>
      </w:rPr>
    </w:lvl>
  </w:abstractNum>
  <w:abstractNum w:abstractNumId="9" w15:restartNumberingAfterBreak="0">
    <w:nsid w:val="13F13AA8"/>
    <w:multiLevelType w:val="hybridMultilevel"/>
    <w:tmpl w:val="56F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F75B2"/>
    <w:multiLevelType w:val="hybridMultilevel"/>
    <w:tmpl w:val="0DAE4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AA1D19"/>
    <w:multiLevelType w:val="hybridMultilevel"/>
    <w:tmpl w:val="0308B9B2"/>
    <w:lvl w:ilvl="0" w:tplc="FAE495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eo_WWW_Time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655C7"/>
    <w:multiLevelType w:val="multilevel"/>
    <w:tmpl w:val="E7EE45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  <w:b/>
      </w:rPr>
    </w:lvl>
  </w:abstractNum>
  <w:abstractNum w:abstractNumId="13" w15:restartNumberingAfterBreak="0">
    <w:nsid w:val="22AD6F3B"/>
    <w:multiLevelType w:val="hybridMultilevel"/>
    <w:tmpl w:val="CAC6875A"/>
    <w:lvl w:ilvl="0" w:tplc="0BAABEEE">
      <w:start w:val="7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14" w15:restartNumberingAfterBreak="0">
    <w:nsid w:val="2A4F4B6C"/>
    <w:multiLevelType w:val="multilevel"/>
    <w:tmpl w:val="B15A6126"/>
    <w:lvl w:ilvl="0">
      <w:start w:val="11"/>
      <w:numFmt w:val="decimal"/>
      <w:lvlText w:val="%1."/>
      <w:lvlJc w:val="left"/>
      <w:pPr>
        <w:ind w:left="555" w:hanging="555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Sylfaen" w:hAnsi="Sylfaen" w:cs="Sylfae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15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87B0E"/>
    <w:multiLevelType w:val="hybridMultilevel"/>
    <w:tmpl w:val="4D448E4A"/>
    <w:lvl w:ilvl="0" w:tplc="FAE495F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Geo_WWW_Time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E3114"/>
    <w:multiLevelType w:val="hybridMultilevel"/>
    <w:tmpl w:val="10D06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E626E"/>
    <w:multiLevelType w:val="hybridMultilevel"/>
    <w:tmpl w:val="B82CDDBE"/>
    <w:lvl w:ilvl="0" w:tplc="B40CDDF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34C53504"/>
    <w:multiLevelType w:val="singleLevel"/>
    <w:tmpl w:val="3E42DC26"/>
    <w:lvl w:ilvl="0">
      <w:start w:val="5"/>
      <w:numFmt w:val="decimal"/>
      <w:lvlText w:val="%1."/>
      <w:lvlJc w:val="left"/>
      <w:pPr>
        <w:tabs>
          <w:tab w:val="num" w:pos="1920"/>
        </w:tabs>
        <w:ind w:left="1920" w:hanging="540"/>
      </w:pPr>
      <w:rPr>
        <w:rFonts w:hint="default"/>
        <w:b/>
      </w:rPr>
    </w:lvl>
  </w:abstractNum>
  <w:abstractNum w:abstractNumId="20" w15:restartNumberingAfterBreak="0">
    <w:nsid w:val="35E7103A"/>
    <w:multiLevelType w:val="hybridMultilevel"/>
    <w:tmpl w:val="F7F89C2A"/>
    <w:lvl w:ilvl="0" w:tplc="FFFFFFFF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B2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DFE6883"/>
    <w:multiLevelType w:val="multilevel"/>
    <w:tmpl w:val="4D3C4AD8"/>
    <w:lvl w:ilvl="0">
      <w:start w:val="11"/>
      <w:numFmt w:val="decimal"/>
      <w:lvlText w:val="%1."/>
      <w:lvlJc w:val="left"/>
      <w:pPr>
        <w:ind w:left="555" w:hanging="555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23" w15:restartNumberingAfterBreak="0">
    <w:nsid w:val="44650EA3"/>
    <w:multiLevelType w:val="multilevel"/>
    <w:tmpl w:val="B4C8F1B8"/>
    <w:lvl w:ilvl="0"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Geo_Times" w:eastAsia="Times New Roman" w:hAnsi="Geo_Time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025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2F5AE0"/>
    <w:multiLevelType w:val="hybridMultilevel"/>
    <w:tmpl w:val="D3C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428B0"/>
    <w:multiLevelType w:val="hybridMultilevel"/>
    <w:tmpl w:val="69F6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10853"/>
    <w:multiLevelType w:val="hybridMultilevel"/>
    <w:tmpl w:val="6A560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7CCF"/>
    <w:multiLevelType w:val="hybridMultilevel"/>
    <w:tmpl w:val="1CD09756"/>
    <w:lvl w:ilvl="0" w:tplc="FAE495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eo_WWW_Time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307E"/>
    <w:multiLevelType w:val="hybridMultilevel"/>
    <w:tmpl w:val="0792CDC2"/>
    <w:lvl w:ilvl="0" w:tplc="FAE495F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Geo_WWW_Time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666121"/>
    <w:multiLevelType w:val="singleLevel"/>
    <w:tmpl w:val="07A46152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6466743D"/>
    <w:multiLevelType w:val="hybridMultilevel"/>
    <w:tmpl w:val="1B76D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0ABA"/>
    <w:multiLevelType w:val="hybridMultilevel"/>
    <w:tmpl w:val="651C72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C027A"/>
    <w:multiLevelType w:val="hybridMultilevel"/>
    <w:tmpl w:val="69EC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F470B"/>
    <w:multiLevelType w:val="hybridMultilevel"/>
    <w:tmpl w:val="4900F3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56BC"/>
    <w:multiLevelType w:val="hybridMultilevel"/>
    <w:tmpl w:val="4F6408CE"/>
    <w:lvl w:ilvl="0" w:tplc="B82876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F8F1D08"/>
    <w:multiLevelType w:val="hybridMultilevel"/>
    <w:tmpl w:val="F76CACFA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E4D38"/>
    <w:multiLevelType w:val="hybridMultilevel"/>
    <w:tmpl w:val="D0725810"/>
    <w:lvl w:ilvl="0" w:tplc="CEDC63CA">
      <w:start w:val="1"/>
      <w:numFmt w:val="decimal"/>
      <w:lvlText w:val="%1."/>
      <w:lvlJc w:val="left"/>
      <w:pPr>
        <w:ind w:left="3479" w:hanging="360"/>
      </w:pPr>
      <w:rPr>
        <w:rFonts w:ascii="Geo_WWW_Times" w:hAnsi="Geo_WWW_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9" w15:restartNumberingAfterBreak="0">
    <w:nsid w:val="72822A0D"/>
    <w:multiLevelType w:val="hybridMultilevel"/>
    <w:tmpl w:val="C792A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4D73FE"/>
    <w:multiLevelType w:val="hybridMultilevel"/>
    <w:tmpl w:val="A108605E"/>
    <w:lvl w:ilvl="0" w:tplc="6F601E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1" w15:restartNumberingAfterBreak="0">
    <w:nsid w:val="75E93954"/>
    <w:multiLevelType w:val="hybridMultilevel"/>
    <w:tmpl w:val="B4C8F1B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_Times" w:eastAsia="Times New Roman" w:hAnsi="Geo_Times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53"/>
        </w:tabs>
        <w:ind w:left="12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73"/>
        </w:tabs>
        <w:ind w:left="19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13"/>
        </w:tabs>
        <w:ind w:left="341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33"/>
        </w:tabs>
        <w:ind w:left="413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73"/>
        </w:tabs>
        <w:ind w:left="557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93"/>
        </w:tabs>
        <w:ind w:left="6293" w:hanging="360"/>
      </w:pPr>
    </w:lvl>
  </w:abstractNum>
  <w:abstractNum w:abstractNumId="42" w15:restartNumberingAfterBreak="0">
    <w:nsid w:val="772C2478"/>
    <w:multiLevelType w:val="hybridMultilevel"/>
    <w:tmpl w:val="829E71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384455"/>
    <w:multiLevelType w:val="hybridMultilevel"/>
    <w:tmpl w:val="806C4F9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4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D16034D"/>
    <w:multiLevelType w:val="hybridMultilevel"/>
    <w:tmpl w:val="C37603E0"/>
    <w:lvl w:ilvl="0" w:tplc="DF380854">
      <w:start w:val="1"/>
      <w:numFmt w:val="decimal"/>
      <w:lvlText w:val="%1."/>
      <w:lvlJc w:val="left"/>
      <w:pPr>
        <w:ind w:left="720" w:hanging="360"/>
      </w:pPr>
      <w:rPr>
        <w:rFonts w:ascii="Geo_Times" w:hAnsi="Geo_Time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C53E3"/>
    <w:multiLevelType w:val="multilevel"/>
    <w:tmpl w:val="7D64CDA6"/>
    <w:lvl w:ilvl="0">
      <w:start w:val="1"/>
      <w:numFmt w:val="upperRoman"/>
      <w:lvlText w:val="%1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44"/>
  </w:num>
  <w:num w:numId="4">
    <w:abstractNumId w:val="4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5"/>
  </w:num>
  <w:num w:numId="11">
    <w:abstractNumId w:val="19"/>
  </w:num>
  <w:num w:numId="12">
    <w:abstractNumId w:val="12"/>
  </w:num>
  <w:num w:numId="13">
    <w:abstractNumId w:val="23"/>
  </w:num>
  <w:num w:numId="14">
    <w:abstractNumId w:val="30"/>
    <w:lvlOverride w:ilvl="0">
      <w:startOverride w:val="1"/>
    </w:lvlOverride>
  </w:num>
  <w:num w:numId="15">
    <w:abstractNumId w:val="6"/>
  </w:num>
  <w:num w:numId="16">
    <w:abstractNumId w:val="15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4"/>
  </w:num>
  <w:num w:numId="20">
    <w:abstractNumId w:val="28"/>
  </w:num>
  <w:num w:numId="21">
    <w:abstractNumId w:val="29"/>
  </w:num>
  <w:num w:numId="22">
    <w:abstractNumId w:val="16"/>
  </w:num>
  <w:num w:numId="23">
    <w:abstractNumId w:val="11"/>
  </w:num>
  <w:num w:numId="24">
    <w:abstractNumId w:val="1"/>
  </w:num>
  <w:num w:numId="25">
    <w:abstractNumId w:val="21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7"/>
  </w:num>
  <w:num w:numId="30">
    <w:abstractNumId w:val="38"/>
  </w:num>
  <w:num w:numId="31">
    <w:abstractNumId w:val="9"/>
  </w:num>
  <w:num w:numId="32">
    <w:abstractNumId w:val="3"/>
  </w:num>
  <w:num w:numId="33">
    <w:abstractNumId w:val="0"/>
  </w:num>
  <w:num w:numId="34">
    <w:abstractNumId w:val="14"/>
  </w:num>
  <w:num w:numId="35">
    <w:abstractNumId w:val="22"/>
  </w:num>
  <w:num w:numId="36">
    <w:abstractNumId w:val="18"/>
  </w:num>
  <w:num w:numId="37">
    <w:abstractNumId w:val="31"/>
  </w:num>
  <w:num w:numId="38">
    <w:abstractNumId w:val="33"/>
  </w:num>
  <w:num w:numId="39">
    <w:abstractNumId w:val="17"/>
  </w:num>
  <w:num w:numId="40">
    <w:abstractNumId w:val="39"/>
  </w:num>
  <w:num w:numId="41">
    <w:abstractNumId w:val="25"/>
  </w:num>
  <w:num w:numId="42">
    <w:abstractNumId w:val="35"/>
  </w:num>
  <w:num w:numId="43">
    <w:abstractNumId w:val="7"/>
  </w:num>
  <w:num w:numId="44">
    <w:abstractNumId w:val="42"/>
  </w:num>
  <w:num w:numId="45">
    <w:abstractNumId w:val="40"/>
  </w:num>
  <w:num w:numId="46">
    <w:abstractNumId w:val="10"/>
  </w:num>
  <w:num w:numId="47">
    <w:abstractNumId w:val="32"/>
  </w:num>
  <w:num w:numId="4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6B"/>
    <w:rsid w:val="00000433"/>
    <w:rsid w:val="00021D64"/>
    <w:rsid w:val="00030B0C"/>
    <w:rsid w:val="000420D6"/>
    <w:rsid w:val="0004392C"/>
    <w:rsid w:val="00062EC7"/>
    <w:rsid w:val="00065B67"/>
    <w:rsid w:val="0008564F"/>
    <w:rsid w:val="000927B7"/>
    <w:rsid w:val="000960CF"/>
    <w:rsid w:val="00096285"/>
    <w:rsid w:val="000A0F80"/>
    <w:rsid w:val="000B0CBC"/>
    <w:rsid w:val="000C06D1"/>
    <w:rsid w:val="000C21D5"/>
    <w:rsid w:val="000D2778"/>
    <w:rsid w:val="000D29B1"/>
    <w:rsid w:val="000D6A1C"/>
    <w:rsid w:val="000D762D"/>
    <w:rsid w:val="00114697"/>
    <w:rsid w:val="00124ED7"/>
    <w:rsid w:val="00131368"/>
    <w:rsid w:val="0013159E"/>
    <w:rsid w:val="00134934"/>
    <w:rsid w:val="00136184"/>
    <w:rsid w:val="00142452"/>
    <w:rsid w:val="0014612C"/>
    <w:rsid w:val="00146375"/>
    <w:rsid w:val="00151748"/>
    <w:rsid w:val="00152E82"/>
    <w:rsid w:val="001542D9"/>
    <w:rsid w:val="0015476C"/>
    <w:rsid w:val="0015483D"/>
    <w:rsid w:val="00157C6B"/>
    <w:rsid w:val="00160526"/>
    <w:rsid w:val="00167130"/>
    <w:rsid w:val="001711E9"/>
    <w:rsid w:val="001774B3"/>
    <w:rsid w:val="00177E31"/>
    <w:rsid w:val="0019250E"/>
    <w:rsid w:val="00195B18"/>
    <w:rsid w:val="001D33C0"/>
    <w:rsid w:val="001D4329"/>
    <w:rsid w:val="001E328A"/>
    <w:rsid w:val="001F11F8"/>
    <w:rsid w:val="00203227"/>
    <w:rsid w:val="00213B1A"/>
    <w:rsid w:val="002232BE"/>
    <w:rsid w:val="00227EC5"/>
    <w:rsid w:val="00231759"/>
    <w:rsid w:val="00233C6D"/>
    <w:rsid w:val="00241791"/>
    <w:rsid w:val="002434C3"/>
    <w:rsid w:val="002449F4"/>
    <w:rsid w:val="0025180A"/>
    <w:rsid w:val="00257DA8"/>
    <w:rsid w:val="00263129"/>
    <w:rsid w:val="00276980"/>
    <w:rsid w:val="00287521"/>
    <w:rsid w:val="002B0D70"/>
    <w:rsid w:val="002C22AF"/>
    <w:rsid w:val="002C599F"/>
    <w:rsid w:val="002C711E"/>
    <w:rsid w:val="002F0586"/>
    <w:rsid w:val="002F312E"/>
    <w:rsid w:val="002F71A0"/>
    <w:rsid w:val="00304973"/>
    <w:rsid w:val="00305AAD"/>
    <w:rsid w:val="00313C98"/>
    <w:rsid w:val="00321FE6"/>
    <w:rsid w:val="0032297C"/>
    <w:rsid w:val="003235F0"/>
    <w:rsid w:val="00324C79"/>
    <w:rsid w:val="00330176"/>
    <w:rsid w:val="003463FC"/>
    <w:rsid w:val="00347B91"/>
    <w:rsid w:val="0035048D"/>
    <w:rsid w:val="00352005"/>
    <w:rsid w:val="00356521"/>
    <w:rsid w:val="003728FB"/>
    <w:rsid w:val="00374FFC"/>
    <w:rsid w:val="0038140F"/>
    <w:rsid w:val="00390D41"/>
    <w:rsid w:val="003948BB"/>
    <w:rsid w:val="003B1D07"/>
    <w:rsid w:val="003B5CA1"/>
    <w:rsid w:val="003B5FF9"/>
    <w:rsid w:val="003E34FF"/>
    <w:rsid w:val="003F0E07"/>
    <w:rsid w:val="003F0F62"/>
    <w:rsid w:val="003F39F1"/>
    <w:rsid w:val="004145B6"/>
    <w:rsid w:val="00420682"/>
    <w:rsid w:val="00420930"/>
    <w:rsid w:val="00432855"/>
    <w:rsid w:val="00433BFF"/>
    <w:rsid w:val="00443D19"/>
    <w:rsid w:val="00451FB8"/>
    <w:rsid w:val="00456EAF"/>
    <w:rsid w:val="004601F6"/>
    <w:rsid w:val="0047286A"/>
    <w:rsid w:val="00480B27"/>
    <w:rsid w:val="00482F10"/>
    <w:rsid w:val="00496421"/>
    <w:rsid w:val="004A0325"/>
    <w:rsid w:val="004B5C74"/>
    <w:rsid w:val="004B5C7C"/>
    <w:rsid w:val="004B74FC"/>
    <w:rsid w:val="004C0566"/>
    <w:rsid w:val="004C49F6"/>
    <w:rsid w:val="004C525B"/>
    <w:rsid w:val="004C7C23"/>
    <w:rsid w:val="004D02EA"/>
    <w:rsid w:val="004E2BFD"/>
    <w:rsid w:val="004E3644"/>
    <w:rsid w:val="004F0975"/>
    <w:rsid w:val="00500A5C"/>
    <w:rsid w:val="005040FF"/>
    <w:rsid w:val="005170FC"/>
    <w:rsid w:val="005178C6"/>
    <w:rsid w:val="0052202E"/>
    <w:rsid w:val="005228C8"/>
    <w:rsid w:val="00527BD5"/>
    <w:rsid w:val="0053168C"/>
    <w:rsid w:val="00542736"/>
    <w:rsid w:val="0054686F"/>
    <w:rsid w:val="005501EB"/>
    <w:rsid w:val="0055084E"/>
    <w:rsid w:val="00551ACB"/>
    <w:rsid w:val="0055296A"/>
    <w:rsid w:val="00566F1E"/>
    <w:rsid w:val="00571D03"/>
    <w:rsid w:val="005737B9"/>
    <w:rsid w:val="005820BA"/>
    <w:rsid w:val="005873C5"/>
    <w:rsid w:val="00592708"/>
    <w:rsid w:val="00592C98"/>
    <w:rsid w:val="00593D33"/>
    <w:rsid w:val="00596687"/>
    <w:rsid w:val="005A25C0"/>
    <w:rsid w:val="005B3DC5"/>
    <w:rsid w:val="005B5FEB"/>
    <w:rsid w:val="005B6A2E"/>
    <w:rsid w:val="005D1746"/>
    <w:rsid w:val="005D6B52"/>
    <w:rsid w:val="005F1F94"/>
    <w:rsid w:val="005F7360"/>
    <w:rsid w:val="0062110C"/>
    <w:rsid w:val="006307A9"/>
    <w:rsid w:val="00641280"/>
    <w:rsid w:val="006620D6"/>
    <w:rsid w:val="00671403"/>
    <w:rsid w:val="006777CE"/>
    <w:rsid w:val="00683DE4"/>
    <w:rsid w:val="006858BC"/>
    <w:rsid w:val="00695A6A"/>
    <w:rsid w:val="00697D2A"/>
    <w:rsid w:val="006A196A"/>
    <w:rsid w:val="006A42BE"/>
    <w:rsid w:val="006B66B5"/>
    <w:rsid w:val="006C73F5"/>
    <w:rsid w:val="006D225F"/>
    <w:rsid w:val="006D359E"/>
    <w:rsid w:val="006E2B4C"/>
    <w:rsid w:val="006E58A4"/>
    <w:rsid w:val="006E620B"/>
    <w:rsid w:val="006F13D8"/>
    <w:rsid w:val="006F2A14"/>
    <w:rsid w:val="007104B1"/>
    <w:rsid w:val="007142FA"/>
    <w:rsid w:val="007153F8"/>
    <w:rsid w:val="00726BEC"/>
    <w:rsid w:val="00727C45"/>
    <w:rsid w:val="007409CE"/>
    <w:rsid w:val="00740CB4"/>
    <w:rsid w:val="00743FF5"/>
    <w:rsid w:val="00747376"/>
    <w:rsid w:val="007560D8"/>
    <w:rsid w:val="00761D47"/>
    <w:rsid w:val="0076311E"/>
    <w:rsid w:val="00765885"/>
    <w:rsid w:val="00767832"/>
    <w:rsid w:val="00773E32"/>
    <w:rsid w:val="00775091"/>
    <w:rsid w:val="00791EE9"/>
    <w:rsid w:val="00791F7D"/>
    <w:rsid w:val="00792377"/>
    <w:rsid w:val="007A0EDD"/>
    <w:rsid w:val="007A39F3"/>
    <w:rsid w:val="007A6FB0"/>
    <w:rsid w:val="007B02BE"/>
    <w:rsid w:val="007C07A1"/>
    <w:rsid w:val="007C45FC"/>
    <w:rsid w:val="007C7CBF"/>
    <w:rsid w:val="007D17E9"/>
    <w:rsid w:val="007E53CC"/>
    <w:rsid w:val="007F14E4"/>
    <w:rsid w:val="007F5F28"/>
    <w:rsid w:val="008052F4"/>
    <w:rsid w:val="00811863"/>
    <w:rsid w:val="00813262"/>
    <w:rsid w:val="00826357"/>
    <w:rsid w:val="00834780"/>
    <w:rsid w:val="00835F15"/>
    <w:rsid w:val="00836987"/>
    <w:rsid w:val="0084194A"/>
    <w:rsid w:val="008428F3"/>
    <w:rsid w:val="008455E7"/>
    <w:rsid w:val="0084613E"/>
    <w:rsid w:val="00847726"/>
    <w:rsid w:val="008635DD"/>
    <w:rsid w:val="0088430C"/>
    <w:rsid w:val="00892F50"/>
    <w:rsid w:val="0089690D"/>
    <w:rsid w:val="008A2A90"/>
    <w:rsid w:val="008A393E"/>
    <w:rsid w:val="008A5480"/>
    <w:rsid w:val="008C4B0B"/>
    <w:rsid w:val="008C50D9"/>
    <w:rsid w:val="008D0F41"/>
    <w:rsid w:val="008D2FC3"/>
    <w:rsid w:val="008F2ADD"/>
    <w:rsid w:val="008F3F81"/>
    <w:rsid w:val="00901950"/>
    <w:rsid w:val="00904270"/>
    <w:rsid w:val="00907089"/>
    <w:rsid w:val="0091342F"/>
    <w:rsid w:val="00920D80"/>
    <w:rsid w:val="00920E56"/>
    <w:rsid w:val="009272D5"/>
    <w:rsid w:val="00935093"/>
    <w:rsid w:val="009811FC"/>
    <w:rsid w:val="00993062"/>
    <w:rsid w:val="00994781"/>
    <w:rsid w:val="009A6751"/>
    <w:rsid w:val="009B20E6"/>
    <w:rsid w:val="009B516C"/>
    <w:rsid w:val="009B68E8"/>
    <w:rsid w:val="009B7DC0"/>
    <w:rsid w:val="009C1303"/>
    <w:rsid w:val="009D6AA2"/>
    <w:rsid w:val="009D7832"/>
    <w:rsid w:val="009F0950"/>
    <w:rsid w:val="009F0B15"/>
    <w:rsid w:val="009F1C4E"/>
    <w:rsid w:val="009F3C55"/>
    <w:rsid w:val="009F4CB3"/>
    <w:rsid w:val="00A05074"/>
    <w:rsid w:val="00A0621B"/>
    <w:rsid w:val="00A127B8"/>
    <w:rsid w:val="00A202D7"/>
    <w:rsid w:val="00A20BCA"/>
    <w:rsid w:val="00A2396B"/>
    <w:rsid w:val="00A242E6"/>
    <w:rsid w:val="00A250B4"/>
    <w:rsid w:val="00A25E59"/>
    <w:rsid w:val="00A30C6D"/>
    <w:rsid w:val="00A3421A"/>
    <w:rsid w:val="00A35FE1"/>
    <w:rsid w:val="00A44DBC"/>
    <w:rsid w:val="00A504CC"/>
    <w:rsid w:val="00A51A86"/>
    <w:rsid w:val="00A61166"/>
    <w:rsid w:val="00A615A6"/>
    <w:rsid w:val="00A61B4D"/>
    <w:rsid w:val="00A64BBA"/>
    <w:rsid w:val="00A666A2"/>
    <w:rsid w:val="00A70533"/>
    <w:rsid w:val="00A77CFD"/>
    <w:rsid w:val="00A95789"/>
    <w:rsid w:val="00AA279D"/>
    <w:rsid w:val="00AA5FC2"/>
    <w:rsid w:val="00AB39F7"/>
    <w:rsid w:val="00AB4B26"/>
    <w:rsid w:val="00AB4C31"/>
    <w:rsid w:val="00AB502F"/>
    <w:rsid w:val="00AF05DC"/>
    <w:rsid w:val="00B05D29"/>
    <w:rsid w:val="00B06878"/>
    <w:rsid w:val="00B06C22"/>
    <w:rsid w:val="00B106B5"/>
    <w:rsid w:val="00B11081"/>
    <w:rsid w:val="00B11597"/>
    <w:rsid w:val="00B168E3"/>
    <w:rsid w:val="00B20565"/>
    <w:rsid w:val="00B2525E"/>
    <w:rsid w:val="00B26860"/>
    <w:rsid w:val="00B426B0"/>
    <w:rsid w:val="00B50A3A"/>
    <w:rsid w:val="00B51486"/>
    <w:rsid w:val="00B517E5"/>
    <w:rsid w:val="00B51D3D"/>
    <w:rsid w:val="00B553B8"/>
    <w:rsid w:val="00B5576B"/>
    <w:rsid w:val="00B57227"/>
    <w:rsid w:val="00B62C91"/>
    <w:rsid w:val="00B641D9"/>
    <w:rsid w:val="00B6669E"/>
    <w:rsid w:val="00B70EBC"/>
    <w:rsid w:val="00B72836"/>
    <w:rsid w:val="00B7365E"/>
    <w:rsid w:val="00B75EB2"/>
    <w:rsid w:val="00B85276"/>
    <w:rsid w:val="00B9241E"/>
    <w:rsid w:val="00BA7BCD"/>
    <w:rsid w:val="00BA7C58"/>
    <w:rsid w:val="00BB07AB"/>
    <w:rsid w:val="00BB15BE"/>
    <w:rsid w:val="00BD57A2"/>
    <w:rsid w:val="00BE2409"/>
    <w:rsid w:val="00BE2D84"/>
    <w:rsid w:val="00BE42B3"/>
    <w:rsid w:val="00BF057B"/>
    <w:rsid w:val="00BF4F92"/>
    <w:rsid w:val="00C0080B"/>
    <w:rsid w:val="00C0536C"/>
    <w:rsid w:val="00C307BD"/>
    <w:rsid w:val="00C353F7"/>
    <w:rsid w:val="00C362FA"/>
    <w:rsid w:val="00C372BF"/>
    <w:rsid w:val="00C44DCD"/>
    <w:rsid w:val="00C56199"/>
    <w:rsid w:val="00C569A7"/>
    <w:rsid w:val="00C75955"/>
    <w:rsid w:val="00C772B9"/>
    <w:rsid w:val="00C826CC"/>
    <w:rsid w:val="00C903A8"/>
    <w:rsid w:val="00C940F0"/>
    <w:rsid w:val="00CA0822"/>
    <w:rsid w:val="00CA3AB6"/>
    <w:rsid w:val="00CA56EA"/>
    <w:rsid w:val="00CC1092"/>
    <w:rsid w:val="00CC3BA6"/>
    <w:rsid w:val="00CC6F30"/>
    <w:rsid w:val="00CC7B98"/>
    <w:rsid w:val="00CF1F4E"/>
    <w:rsid w:val="00CF23C4"/>
    <w:rsid w:val="00CF4E0D"/>
    <w:rsid w:val="00D0022E"/>
    <w:rsid w:val="00D06D15"/>
    <w:rsid w:val="00D13960"/>
    <w:rsid w:val="00D23C7E"/>
    <w:rsid w:val="00D70DD4"/>
    <w:rsid w:val="00D71843"/>
    <w:rsid w:val="00D7510C"/>
    <w:rsid w:val="00D803C3"/>
    <w:rsid w:val="00D814B1"/>
    <w:rsid w:val="00D92B24"/>
    <w:rsid w:val="00DA0B83"/>
    <w:rsid w:val="00DA312F"/>
    <w:rsid w:val="00DA4995"/>
    <w:rsid w:val="00DA4F5F"/>
    <w:rsid w:val="00DA6A6F"/>
    <w:rsid w:val="00DC4520"/>
    <w:rsid w:val="00DC6626"/>
    <w:rsid w:val="00DD2F19"/>
    <w:rsid w:val="00DD5348"/>
    <w:rsid w:val="00DD72A7"/>
    <w:rsid w:val="00DF0D61"/>
    <w:rsid w:val="00E103D8"/>
    <w:rsid w:val="00E16C52"/>
    <w:rsid w:val="00E20ED8"/>
    <w:rsid w:val="00E22037"/>
    <w:rsid w:val="00E22129"/>
    <w:rsid w:val="00E22D9A"/>
    <w:rsid w:val="00E329C0"/>
    <w:rsid w:val="00E36A43"/>
    <w:rsid w:val="00E56AC6"/>
    <w:rsid w:val="00E60B69"/>
    <w:rsid w:val="00E63754"/>
    <w:rsid w:val="00E67395"/>
    <w:rsid w:val="00E76AB5"/>
    <w:rsid w:val="00E84D2A"/>
    <w:rsid w:val="00E86ABD"/>
    <w:rsid w:val="00E93CFA"/>
    <w:rsid w:val="00E947EE"/>
    <w:rsid w:val="00E95D5C"/>
    <w:rsid w:val="00E96DFD"/>
    <w:rsid w:val="00E9720C"/>
    <w:rsid w:val="00EA422A"/>
    <w:rsid w:val="00EB4AC2"/>
    <w:rsid w:val="00EC2CD4"/>
    <w:rsid w:val="00ED43F7"/>
    <w:rsid w:val="00ED57B3"/>
    <w:rsid w:val="00EE2AAC"/>
    <w:rsid w:val="00EF08F1"/>
    <w:rsid w:val="00F02CA3"/>
    <w:rsid w:val="00F07A13"/>
    <w:rsid w:val="00F12D10"/>
    <w:rsid w:val="00F200E6"/>
    <w:rsid w:val="00F3422B"/>
    <w:rsid w:val="00F43996"/>
    <w:rsid w:val="00F44A33"/>
    <w:rsid w:val="00F57E82"/>
    <w:rsid w:val="00F67303"/>
    <w:rsid w:val="00F73635"/>
    <w:rsid w:val="00F77501"/>
    <w:rsid w:val="00F86C55"/>
    <w:rsid w:val="00F922F9"/>
    <w:rsid w:val="00FA1FD2"/>
    <w:rsid w:val="00FA7E5D"/>
    <w:rsid w:val="00FB0C3F"/>
    <w:rsid w:val="00FB1FBE"/>
    <w:rsid w:val="00FB3F77"/>
    <w:rsid w:val="00FB4239"/>
    <w:rsid w:val="00FB781F"/>
    <w:rsid w:val="00FC2D80"/>
    <w:rsid w:val="00FF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363"/>
  <w15:docId w15:val="{15D5D851-4711-4AF3-98AD-BDF778A2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062"/>
  </w:style>
  <w:style w:type="paragraph" w:styleId="Heading1">
    <w:name w:val="heading 1"/>
    <w:basedOn w:val="Normal"/>
    <w:next w:val="Normal"/>
    <w:link w:val="Heading1Char"/>
    <w:uiPriority w:val="9"/>
    <w:qFormat/>
    <w:rsid w:val="009F0B15"/>
    <w:pPr>
      <w:keepNext/>
      <w:spacing w:after="0" w:line="240" w:lineRule="auto"/>
      <w:ind w:left="374"/>
      <w:jc w:val="both"/>
      <w:outlineLvl w:val="0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Heading2">
    <w:name w:val="heading 2"/>
    <w:basedOn w:val="Normal"/>
    <w:next w:val="Normal"/>
    <w:link w:val="Heading2Char"/>
    <w:qFormat/>
    <w:rsid w:val="007104B1"/>
    <w:pPr>
      <w:keepNext/>
      <w:spacing w:after="0" w:line="240" w:lineRule="auto"/>
      <w:ind w:left="374" w:hanging="374"/>
      <w:jc w:val="both"/>
      <w:outlineLvl w:val="1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Heading3">
    <w:name w:val="heading 3"/>
    <w:basedOn w:val="Normal"/>
    <w:next w:val="Normal"/>
    <w:link w:val="Heading3Char"/>
    <w:qFormat/>
    <w:rsid w:val="009F0B15"/>
    <w:pPr>
      <w:keepNext/>
      <w:spacing w:after="0" w:line="240" w:lineRule="auto"/>
      <w:ind w:left="4675" w:hanging="4675"/>
      <w:jc w:val="center"/>
      <w:outlineLvl w:val="2"/>
    </w:pPr>
    <w:rPr>
      <w:rFonts w:ascii="Geo_Times" w:eastAsia="Times New Roman" w:hAnsi="Geo_Times" w:cs="Times New Roman"/>
      <w:sz w:val="28"/>
      <w:szCs w:val="24"/>
      <w:lang w:val="af-ZA" w:eastAsia="ru-RU"/>
    </w:rPr>
  </w:style>
  <w:style w:type="paragraph" w:styleId="Heading4">
    <w:name w:val="heading 4"/>
    <w:basedOn w:val="Normal"/>
    <w:next w:val="Normal"/>
    <w:link w:val="Heading4Char"/>
    <w:unhideWhenUsed/>
    <w:qFormat/>
    <w:rsid w:val="009F0B1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9F0B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074"/>
    <w:rPr>
      <w:b/>
      <w:bCs/>
      <w:sz w:val="20"/>
      <w:szCs w:val="20"/>
    </w:rPr>
  </w:style>
  <w:style w:type="paragraph" w:customStyle="1" w:styleId="Default">
    <w:name w:val="Default"/>
    <w:rsid w:val="00482F1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27EC5"/>
  </w:style>
  <w:style w:type="paragraph" w:styleId="BodyTextIndent3">
    <w:name w:val="Body Text Indent 3"/>
    <w:basedOn w:val="Normal"/>
    <w:link w:val="BodyTextIndent3Char"/>
    <w:uiPriority w:val="99"/>
    <w:unhideWhenUsed/>
    <w:rsid w:val="005B3DC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B3DC5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5B3DC5"/>
    <w:pPr>
      <w:framePr w:hSpace="180" w:wrap="around" w:vAnchor="text" w:hAnchor="page" w:x="581" w:y="485"/>
      <w:spacing w:line="276" w:lineRule="auto"/>
      <w:jc w:val="both"/>
    </w:pPr>
    <w:rPr>
      <w:rFonts w:ascii="Sylfaen" w:hAnsi="Sylfaen"/>
      <w:bCs/>
      <w:noProof/>
      <w:sz w:val="18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3DC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3DC5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7104B1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9F0B1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Heading3Char">
    <w:name w:val="Heading 3 Char"/>
    <w:basedOn w:val="DefaultParagraphFont"/>
    <w:link w:val="Heading3"/>
    <w:rsid w:val="009F0B15"/>
    <w:rPr>
      <w:rFonts w:ascii="Geo_Times" w:eastAsia="Times New Roman" w:hAnsi="Geo_Times" w:cs="Times New Roman"/>
      <w:sz w:val="28"/>
      <w:szCs w:val="24"/>
      <w:lang w:val="af-ZA" w:eastAsia="ru-RU"/>
    </w:rPr>
  </w:style>
  <w:style w:type="character" w:customStyle="1" w:styleId="Heading4Char">
    <w:name w:val="Heading 4 Char"/>
    <w:basedOn w:val="DefaultParagraphFont"/>
    <w:link w:val="Heading4"/>
    <w:rsid w:val="009F0B1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9F0B15"/>
    <w:rPr>
      <w:rFonts w:ascii="Calibri" w:eastAsia="Times New Roman" w:hAnsi="Calibri" w:cs="Times New Roman"/>
      <w:b/>
      <w:bCs/>
      <w:lang w:val="ru-RU" w:eastAsia="ru-RU"/>
    </w:rPr>
  </w:style>
  <w:style w:type="paragraph" w:styleId="Caption">
    <w:name w:val="caption"/>
    <w:basedOn w:val="Normal"/>
    <w:next w:val="Normal"/>
    <w:qFormat/>
    <w:rsid w:val="009F0B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">
    <w:name w:val="Нет списка1"/>
    <w:next w:val="NoList"/>
    <w:uiPriority w:val="99"/>
    <w:semiHidden/>
    <w:unhideWhenUsed/>
    <w:rsid w:val="009F0B15"/>
  </w:style>
  <w:style w:type="paragraph" w:styleId="BodyText">
    <w:name w:val="Body Text"/>
    <w:basedOn w:val="Normal"/>
    <w:link w:val="BodyTextChar"/>
    <w:rsid w:val="009F0B15"/>
    <w:pPr>
      <w:spacing w:after="0" w:line="240" w:lineRule="auto"/>
      <w:jc w:val="both"/>
    </w:pPr>
    <w:rPr>
      <w:rFonts w:ascii="Geo_Times" w:eastAsia="Times New Roman" w:hAnsi="Geo_Times" w:cs="Times New Roman"/>
      <w:sz w:val="24"/>
      <w:szCs w:val="24"/>
      <w:lang w:val="af-ZA" w:eastAsia="ru-RU"/>
    </w:rPr>
  </w:style>
  <w:style w:type="character" w:customStyle="1" w:styleId="BodyTextChar">
    <w:name w:val="Body Text Char"/>
    <w:basedOn w:val="DefaultParagraphFont"/>
    <w:link w:val="BodyText"/>
    <w:rsid w:val="009F0B15"/>
    <w:rPr>
      <w:rFonts w:ascii="Geo_Times" w:eastAsia="Times New Roman" w:hAnsi="Geo_Times" w:cs="Times New Roman"/>
      <w:sz w:val="24"/>
      <w:szCs w:val="24"/>
      <w:lang w:val="af-ZA" w:eastAsia="ru-RU"/>
    </w:rPr>
  </w:style>
  <w:style w:type="paragraph" w:styleId="BodyTextIndent">
    <w:name w:val="Body Text Indent"/>
    <w:basedOn w:val="Normal"/>
    <w:link w:val="BodyTextIndentChar"/>
    <w:uiPriority w:val="99"/>
    <w:rsid w:val="009F0B15"/>
    <w:pPr>
      <w:spacing w:after="0" w:line="240" w:lineRule="auto"/>
      <w:ind w:left="561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F0B1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BodyTextIndent2">
    <w:name w:val="Body Text Indent 2"/>
    <w:basedOn w:val="Normal"/>
    <w:link w:val="BodyTextIndent2Char"/>
    <w:rsid w:val="009F0B15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F0B15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9F0B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9F0B1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0B1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0B1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9F0B15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uiPriority w:val="99"/>
    <w:semiHidden/>
    <w:rsid w:val="009F0B15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Верхний колонтитул Знак1"/>
    <w:basedOn w:val="DefaultParagraphFont"/>
    <w:uiPriority w:val="99"/>
    <w:semiHidden/>
    <w:rsid w:val="009F0B15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B15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F0B15"/>
    <w:rPr>
      <w:rFonts w:ascii="Calibri" w:eastAsia="Times New Roman" w:hAnsi="Calibri" w:cs="Times New Roman"/>
      <w:sz w:val="16"/>
      <w:szCs w:val="16"/>
      <w:lang w:val="ru-RU" w:eastAsia="ru-RU"/>
    </w:rPr>
  </w:style>
  <w:style w:type="table" w:styleId="TableGrid">
    <w:name w:val="Table Grid"/>
    <w:basedOn w:val="TableNormal"/>
    <w:rsid w:val="009F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0C00-91DA-4B37-8D6D-C022CB4E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148</cp:revision>
  <cp:lastPrinted>2020-06-15T06:25:00Z</cp:lastPrinted>
  <dcterms:created xsi:type="dcterms:W3CDTF">2015-11-13T06:48:00Z</dcterms:created>
  <dcterms:modified xsi:type="dcterms:W3CDTF">2021-09-23T08:49:00Z</dcterms:modified>
</cp:coreProperties>
</file>